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05E" w:rsidRDefault="0012005E" w:rsidP="0012005E">
      <w:pPr>
        <w:pStyle w:val="Balk1"/>
        <w:jc w:val="center"/>
        <w:rPr>
          <w:b w:val="0"/>
          <w:sz w:val="22"/>
        </w:rPr>
      </w:pPr>
      <w:r>
        <w:rPr>
          <w:b w:val="0"/>
          <w:noProof/>
          <w:sz w:val="22"/>
        </w:rPr>
        <w:drawing>
          <wp:anchor distT="0" distB="0" distL="114300" distR="114300" simplePos="0" relativeHeight="251658240" behindDoc="1" locked="0" layoutInCell="1" allowOverlap="1">
            <wp:simplePos x="0" y="0"/>
            <wp:positionH relativeFrom="column">
              <wp:posOffset>-186055</wp:posOffset>
            </wp:positionH>
            <wp:positionV relativeFrom="paragraph">
              <wp:posOffset>-149860</wp:posOffset>
            </wp:positionV>
            <wp:extent cx="647700" cy="552450"/>
            <wp:effectExtent l="0" t="0" r="0" b="0"/>
            <wp:wrapTight wrapText="bothSides">
              <wp:wrapPolygon edited="0">
                <wp:start x="0" y="0"/>
                <wp:lineTo x="0" y="20855"/>
                <wp:lineTo x="20965" y="20855"/>
                <wp:lineTo x="20965"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552450"/>
                    </a:xfrm>
                    <a:prstGeom prst="rect">
                      <a:avLst/>
                    </a:prstGeom>
                    <a:noFill/>
                    <a:ln>
                      <a:noFill/>
                    </a:ln>
                  </pic:spPr>
                </pic:pic>
              </a:graphicData>
            </a:graphic>
          </wp:anchor>
        </w:drawing>
      </w:r>
    </w:p>
    <w:p w:rsidR="0012005E" w:rsidRDefault="0012005E" w:rsidP="0012005E">
      <w:pPr>
        <w:pStyle w:val="Balk1"/>
        <w:jc w:val="center"/>
        <w:rPr>
          <w:b w:val="0"/>
          <w:sz w:val="22"/>
        </w:rPr>
      </w:pPr>
    </w:p>
    <w:p w:rsidR="0012005E" w:rsidRDefault="0012005E" w:rsidP="0012005E">
      <w:pPr>
        <w:pStyle w:val="Balk1"/>
        <w:jc w:val="center"/>
        <w:rPr>
          <w:b w:val="0"/>
          <w:sz w:val="22"/>
        </w:rPr>
      </w:pPr>
    </w:p>
    <w:p w:rsidR="009B5117" w:rsidRPr="0012005E" w:rsidRDefault="008318FF" w:rsidP="0012005E">
      <w:pPr>
        <w:pStyle w:val="Balk1"/>
        <w:jc w:val="center"/>
        <w:rPr>
          <w:b w:val="0"/>
          <w:sz w:val="22"/>
        </w:rPr>
      </w:pPr>
      <w:r>
        <w:rPr>
          <w:sz w:val="24"/>
          <w:szCs w:val="24"/>
        </w:rPr>
        <w:t>202</w:t>
      </w:r>
      <w:r w:rsidR="00D07787">
        <w:rPr>
          <w:sz w:val="24"/>
          <w:szCs w:val="24"/>
        </w:rPr>
        <w:t>3</w:t>
      </w:r>
      <w:r w:rsidR="00065772">
        <w:rPr>
          <w:sz w:val="24"/>
          <w:szCs w:val="24"/>
        </w:rPr>
        <w:t xml:space="preserve"> </w:t>
      </w:r>
      <w:r w:rsidR="009B5117" w:rsidRPr="009B5117">
        <w:rPr>
          <w:sz w:val="24"/>
          <w:szCs w:val="24"/>
        </w:rPr>
        <w:t>YILI</w:t>
      </w:r>
    </w:p>
    <w:p w:rsidR="009B5117" w:rsidRDefault="009C70B4" w:rsidP="009B5117">
      <w:pPr>
        <w:pStyle w:val="Balk1"/>
        <w:jc w:val="center"/>
        <w:rPr>
          <w:sz w:val="24"/>
          <w:szCs w:val="24"/>
        </w:rPr>
      </w:pPr>
      <w:r>
        <w:rPr>
          <w:sz w:val="24"/>
          <w:szCs w:val="24"/>
        </w:rPr>
        <w:t xml:space="preserve">MUHTELİF </w:t>
      </w:r>
      <w:r w:rsidR="009B5117" w:rsidRPr="009B5117">
        <w:rPr>
          <w:sz w:val="24"/>
          <w:szCs w:val="24"/>
        </w:rPr>
        <w:t xml:space="preserve">KAYNAK MALZEMELERİ </w:t>
      </w:r>
    </w:p>
    <w:p w:rsidR="00E940FF" w:rsidRPr="009B5117" w:rsidRDefault="009B5117" w:rsidP="009B5117">
      <w:pPr>
        <w:pStyle w:val="Balk1"/>
        <w:jc w:val="center"/>
        <w:rPr>
          <w:sz w:val="24"/>
          <w:szCs w:val="24"/>
        </w:rPr>
      </w:pPr>
      <w:r w:rsidRPr="009B5117">
        <w:rPr>
          <w:sz w:val="24"/>
          <w:szCs w:val="24"/>
        </w:rPr>
        <w:t>TEKNİK ŞARTNAMESİ</w:t>
      </w:r>
    </w:p>
    <w:p w:rsidR="00E940FF" w:rsidRDefault="00E940FF">
      <w:pPr>
        <w:jc w:val="both"/>
        <w:rPr>
          <w:sz w:val="24"/>
        </w:rPr>
      </w:pPr>
    </w:p>
    <w:p w:rsidR="00E940FF" w:rsidRPr="009B5117" w:rsidRDefault="007258B5" w:rsidP="009B5117">
      <w:pPr>
        <w:jc w:val="both"/>
        <w:rPr>
          <w:b/>
          <w:bCs/>
          <w:sz w:val="24"/>
        </w:rPr>
      </w:pPr>
      <w:r>
        <w:rPr>
          <w:b/>
          <w:bCs/>
          <w:sz w:val="24"/>
        </w:rPr>
        <w:t>1-AMAÇ</w:t>
      </w:r>
    </w:p>
    <w:p w:rsidR="00E940FF" w:rsidRDefault="00E940FF" w:rsidP="009B5117">
      <w:pPr>
        <w:jc w:val="both"/>
        <w:rPr>
          <w:sz w:val="24"/>
        </w:rPr>
      </w:pPr>
      <w:proofErr w:type="gramStart"/>
      <w:r>
        <w:rPr>
          <w:sz w:val="24"/>
        </w:rPr>
        <w:t>TTK  ihtiyacı</w:t>
      </w:r>
      <w:proofErr w:type="gramEnd"/>
      <w:r>
        <w:rPr>
          <w:sz w:val="24"/>
        </w:rPr>
        <w:t xml:space="preserve"> olarak muhtelif miktar ve özelliklerde kaynak malzemeleri satın alınacaktır.</w:t>
      </w:r>
    </w:p>
    <w:p w:rsidR="00E940FF" w:rsidRDefault="00E940FF" w:rsidP="009B5117">
      <w:pPr>
        <w:jc w:val="both"/>
        <w:rPr>
          <w:sz w:val="24"/>
        </w:rPr>
      </w:pPr>
    </w:p>
    <w:p w:rsidR="00E940FF" w:rsidRPr="009B5117" w:rsidRDefault="007258B5" w:rsidP="009B5117">
      <w:pPr>
        <w:jc w:val="both"/>
        <w:rPr>
          <w:sz w:val="24"/>
        </w:rPr>
      </w:pPr>
      <w:r>
        <w:rPr>
          <w:b/>
          <w:bCs/>
          <w:sz w:val="24"/>
        </w:rPr>
        <w:t>2-TEKNİK ÖZELLİKLERİ</w:t>
      </w:r>
    </w:p>
    <w:p w:rsidR="00E940FF" w:rsidRDefault="00E940FF" w:rsidP="009B5117">
      <w:pPr>
        <w:jc w:val="both"/>
        <w:rPr>
          <w:sz w:val="24"/>
        </w:rPr>
      </w:pPr>
      <w:r w:rsidRPr="0038716B">
        <w:rPr>
          <w:b/>
          <w:sz w:val="24"/>
        </w:rPr>
        <w:t>2.1-</w:t>
      </w:r>
      <w:r>
        <w:rPr>
          <w:sz w:val="24"/>
        </w:rPr>
        <w:t xml:space="preserve">Kaynak malzemelerinin teknik özellikleri </w:t>
      </w:r>
      <w:r w:rsidR="009B5117">
        <w:rPr>
          <w:sz w:val="24"/>
        </w:rPr>
        <w:t>ekli listede</w:t>
      </w:r>
      <w:r>
        <w:rPr>
          <w:sz w:val="24"/>
        </w:rPr>
        <w:t xml:space="preserve"> belirtildiği gibidir.</w:t>
      </w:r>
    </w:p>
    <w:p w:rsidR="00E940FF" w:rsidRDefault="00E940FF" w:rsidP="009B5117">
      <w:pPr>
        <w:jc w:val="both"/>
        <w:rPr>
          <w:sz w:val="24"/>
        </w:rPr>
      </w:pPr>
    </w:p>
    <w:p w:rsidR="00E940FF" w:rsidRPr="009B5117" w:rsidRDefault="007258B5" w:rsidP="009B5117">
      <w:pPr>
        <w:jc w:val="both"/>
        <w:rPr>
          <w:b/>
          <w:bCs/>
          <w:sz w:val="24"/>
        </w:rPr>
      </w:pPr>
      <w:r>
        <w:rPr>
          <w:b/>
          <w:bCs/>
          <w:sz w:val="24"/>
        </w:rPr>
        <w:t>3-KONTROL, MUAYENE VE KABUL</w:t>
      </w:r>
    </w:p>
    <w:p w:rsidR="00E940FF" w:rsidRDefault="00E940FF" w:rsidP="009B5117">
      <w:pPr>
        <w:jc w:val="both"/>
        <w:rPr>
          <w:sz w:val="24"/>
        </w:rPr>
      </w:pPr>
      <w:r w:rsidRPr="0038716B">
        <w:rPr>
          <w:b/>
          <w:sz w:val="24"/>
        </w:rPr>
        <w:t>3.1-</w:t>
      </w:r>
      <w:r w:rsidR="00B71971">
        <w:rPr>
          <w:sz w:val="24"/>
        </w:rPr>
        <w:t>Kontrol, muayeneler ve kabuller</w:t>
      </w:r>
      <w:r>
        <w:rPr>
          <w:sz w:val="24"/>
        </w:rPr>
        <w:t xml:space="preserve"> bu şartnamede belirtilen ilgili standartlara göre</w:t>
      </w:r>
      <w:r w:rsidR="008318FF">
        <w:rPr>
          <w:sz w:val="24"/>
        </w:rPr>
        <w:t xml:space="preserve"> TTK genel Müdürlüğü Makine ve </w:t>
      </w:r>
      <w:r>
        <w:rPr>
          <w:sz w:val="24"/>
        </w:rPr>
        <w:t xml:space="preserve">İkmal Daire Başkanlığı Muayene ve Tesellüm İşleri Şube Müdürlüğünce yapılacaktır. </w:t>
      </w:r>
    </w:p>
    <w:p w:rsidR="00E940FF" w:rsidRDefault="00E940FF" w:rsidP="009B5117">
      <w:pPr>
        <w:jc w:val="both"/>
        <w:rPr>
          <w:sz w:val="24"/>
        </w:rPr>
      </w:pPr>
      <w:r w:rsidRPr="0038716B">
        <w:rPr>
          <w:b/>
          <w:sz w:val="24"/>
        </w:rPr>
        <w:t>3.2-</w:t>
      </w:r>
      <w:r>
        <w:rPr>
          <w:sz w:val="24"/>
        </w:rPr>
        <w:t xml:space="preserve">TTK gerek gördüğü taktirde firma laboratuarlarından ücretsiz olarak yararlanacaktır. </w:t>
      </w:r>
    </w:p>
    <w:p w:rsidR="00E940FF" w:rsidRDefault="00E940FF" w:rsidP="009B5117">
      <w:pPr>
        <w:jc w:val="both"/>
        <w:rPr>
          <w:sz w:val="24"/>
        </w:rPr>
      </w:pPr>
    </w:p>
    <w:p w:rsidR="00E940FF" w:rsidRPr="009B5117" w:rsidRDefault="007258B5" w:rsidP="009B5117">
      <w:pPr>
        <w:jc w:val="both"/>
        <w:rPr>
          <w:b/>
          <w:bCs/>
          <w:sz w:val="24"/>
        </w:rPr>
      </w:pPr>
      <w:r>
        <w:rPr>
          <w:b/>
          <w:bCs/>
          <w:sz w:val="24"/>
        </w:rPr>
        <w:t>4-GENEL HÜKÜMLER</w:t>
      </w:r>
    </w:p>
    <w:p w:rsidR="00DE4447" w:rsidRDefault="00E940FF" w:rsidP="009B5117">
      <w:pPr>
        <w:jc w:val="both"/>
        <w:rPr>
          <w:b/>
          <w:sz w:val="24"/>
        </w:rPr>
      </w:pPr>
      <w:r w:rsidRPr="00B71971">
        <w:rPr>
          <w:b/>
          <w:sz w:val="24"/>
        </w:rPr>
        <w:t>4.1-</w:t>
      </w:r>
      <w:r w:rsidR="00B71971" w:rsidRPr="005D31AA">
        <w:rPr>
          <w:b/>
          <w:sz w:val="24"/>
        </w:rPr>
        <w:t>Firmalar teklif verdikleri malzemeler için marka belirterek katalogları üzerinde gösterecekler</w:t>
      </w:r>
      <w:r w:rsidR="008318FF">
        <w:rPr>
          <w:b/>
          <w:sz w:val="24"/>
        </w:rPr>
        <w:t>dir.</w:t>
      </w:r>
    </w:p>
    <w:p w:rsidR="00B71971" w:rsidRDefault="001850BD" w:rsidP="009B5117">
      <w:pPr>
        <w:jc w:val="both"/>
        <w:rPr>
          <w:b/>
          <w:sz w:val="24"/>
        </w:rPr>
      </w:pPr>
      <w:r>
        <w:rPr>
          <w:b/>
          <w:sz w:val="24"/>
        </w:rPr>
        <w:t>4.2-Firmalar elektrot</w:t>
      </w:r>
      <w:r w:rsidR="008318FF">
        <w:rPr>
          <w:b/>
          <w:sz w:val="24"/>
        </w:rPr>
        <w:t xml:space="preserve"> </w:t>
      </w:r>
      <w:r>
        <w:rPr>
          <w:b/>
          <w:sz w:val="24"/>
        </w:rPr>
        <w:t>dışındaki kaynak malzemeleri için teklifleriyle birlikte</w:t>
      </w:r>
      <w:r w:rsidRPr="005D31AA">
        <w:rPr>
          <w:b/>
          <w:sz w:val="24"/>
        </w:rPr>
        <w:t xml:space="preserve"> b</w:t>
      </w:r>
      <w:r>
        <w:rPr>
          <w:b/>
          <w:sz w:val="24"/>
        </w:rPr>
        <w:t>irer adet numune vereceklerdir.</w:t>
      </w:r>
      <w:r w:rsidR="00B71971" w:rsidRPr="005D31AA">
        <w:rPr>
          <w:b/>
          <w:sz w:val="24"/>
        </w:rPr>
        <w:t xml:space="preserve"> </w:t>
      </w:r>
    </w:p>
    <w:p w:rsidR="00E940FF" w:rsidRPr="005D31AA" w:rsidRDefault="0038716B" w:rsidP="009B5117">
      <w:pPr>
        <w:jc w:val="both"/>
        <w:rPr>
          <w:b/>
          <w:sz w:val="24"/>
        </w:rPr>
      </w:pPr>
      <w:r>
        <w:rPr>
          <w:b/>
          <w:sz w:val="24"/>
        </w:rPr>
        <w:t>4.</w:t>
      </w:r>
      <w:r w:rsidR="001850BD">
        <w:rPr>
          <w:b/>
          <w:sz w:val="24"/>
        </w:rPr>
        <w:t>3</w:t>
      </w:r>
      <w:r>
        <w:rPr>
          <w:b/>
          <w:sz w:val="24"/>
        </w:rPr>
        <w:t>-</w:t>
      </w:r>
      <w:r w:rsidR="00E940FF" w:rsidRPr="005D31AA">
        <w:rPr>
          <w:b/>
          <w:sz w:val="24"/>
        </w:rPr>
        <w:t xml:space="preserve">Firmalar </w:t>
      </w:r>
      <w:r w:rsidR="0082278F">
        <w:rPr>
          <w:b/>
          <w:sz w:val="24"/>
        </w:rPr>
        <w:t xml:space="preserve">sipariş listesinde belirtilen </w:t>
      </w:r>
      <w:r w:rsidR="007258B5">
        <w:rPr>
          <w:b/>
          <w:sz w:val="24"/>
        </w:rPr>
        <w:t xml:space="preserve">TSE </w:t>
      </w:r>
      <w:r w:rsidR="00E940FF" w:rsidRPr="005D31AA">
        <w:rPr>
          <w:b/>
          <w:sz w:val="24"/>
        </w:rPr>
        <w:t>EN Uygunluk</w:t>
      </w:r>
      <w:r w:rsidR="007258B5">
        <w:rPr>
          <w:b/>
          <w:sz w:val="24"/>
        </w:rPr>
        <w:t xml:space="preserve"> Belgelerini</w:t>
      </w:r>
      <w:r w:rsidR="00E940FF" w:rsidRPr="005D31AA">
        <w:rPr>
          <w:b/>
          <w:sz w:val="24"/>
        </w:rPr>
        <w:t xml:space="preserve"> ve</w:t>
      </w:r>
      <w:r w:rsidR="00291EF4">
        <w:rPr>
          <w:b/>
          <w:sz w:val="24"/>
        </w:rPr>
        <w:t xml:space="preserve"> </w:t>
      </w:r>
      <w:r w:rsidR="007258B5" w:rsidRPr="007616C9">
        <w:rPr>
          <w:b/>
          <w:noProof/>
          <w:color w:val="000000"/>
          <w:sz w:val="22"/>
          <w:szCs w:val="22"/>
        </w:rPr>
        <w:t>ISO 9001 Kalite Yönetim Sistemi Belgesi</w:t>
      </w:r>
      <w:r w:rsidR="007258B5">
        <w:rPr>
          <w:b/>
          <w:noProof/>
          <w:color w:val="000000"/>
          <w:sz w:val="22"/>
          <w:szCs w:val="22"/>
        </w:rPr>
        <w:t>ni</w:t>
      </w:r>
      <w:r w:rsidR="00291EF4">
        <w:rPr>
          <w:b/>
          <w:noProof/>
          <w:color w:val="000000"/>
          <w:sz w:val="22"/>
          <w:szCs w:val="22"/>
        </w:rPr>
        <w:t xml:space="preserve"> </w:t>
      </w:r>
      <w:r w:rsidR="00E940FF" w:rsidRPr="005D31AA">
        <w:rPr>
          <w:b/>
          <w:sz w:val="24"/>
        </w:rPr>
        <w:t>teklifleri ile birlikte vereceklerdir.</w:t>
      </w:r>
    </w:p>
    <w:p w:rsidR="00E940FF" w:rsidRDefault="00E940FF" w:rsidP="009B5117">
      <w:pPr>
        <w:jc w:val="both"/>
        <w:rPr>
          <w:sz w:val="24"/>
        </w:rPr>
      </w:pPr>
      <w:r w:rsidRPr="0038716B">
        <w:rPr>
          <w:b/>
          <w:sz w:val="24"/>
        </w:rPr>
        <w:t>4.</w:t>
      </w:r>
      <w:r w:rsidR="001850BD">
        <w:rPr>
          <w:b/>
          <w:sz w:val="24"/>
        </w:rPr>
        <w:t>4</w:t>
      </w:r>
      <w:r w:rsidRPr="0038716B">
        <w:rPr>
          <w:b/>
          <w:sz w:val="24"/>
        </w:rPr>
        <w:t>-</w:t>
      </w:r>
      <w:r>
        <w:rPr>
          <w:sz w:val="24"/>
        </w:rPr>
        <w:t>Malzemeler sağlam ambalaj içinde rutubete karşı korunmuş olarak teslim edilecektir.</w:t>
      </w:r>
    </w:p>
    <w:p w:rsidR="00E940FF" w:rsidRDefault="00E940FF" w:rsidP="009B5117">
      <w:pPr>
        <w:jc w:val="both"/>
        <w:rPr>
          <w:sz w:val="24"/>
        </w:rPr>
      </w:pPr>
      <w:r w:rsidRPr="0038716B">
        <w:rPr>
          <w:b/>
          <w:sz w:val="24"/>
        </w:rPr>
        <w:t>4.</w:t>
      </w:r>
      <w:r w:rsidR="001850BD">
        <w:rPr>
          <w:b/>
          <w:sz w:val="24"/>
        </w:rPr>
        <w:t>5</w:t>
      </w:r>
      <w:r w:rsidRPr="0038716B">
        <w:rPr>
          <w:b/>
          <w:sz w:val="24"/>
        </w:rPr>
        <w:t>-</w:t>
      </w:r>
      <w:r>
        <w:rPr>
          <w:sz w:val="24"/>
        </w:rPr>
        <w:t>Malzemelerin teslim yeri Bülent Ecevit Caddesi’ndeki TTK Genel Müdürlüğü Makine ve İkmal Daire Başkanlığı Muayene ve Tesellüm İşleri Şube Müdürlüğü Tesellüm Şefliğidir.</w:t>
      </w:r>
    </w:p>
    <w:p w:rsidR="00E940FF" w:rsidRDefault="00B71971" w:rsidP="009B5117">
      <w:pPr>
        <w:jc w:val="both"/>
        <w:rPr>
          <w:sz w:val="24"/>
        </w:rPr>
      </w:pPr>
      <w:r w:rsidRPr="0038716B">
        <w:rPr>
          <w:b/>
          <w:sz w:val="24"/>
        </w:rPr>
        <w:t>4.</w:t>
      </w:r>
      <w:r w:rsidR="0025662A">
        <w:rPr>
          <w:b/>
          <w:sz w:val="24"/>
        </w:rPr>
        <w:t>6</w:t>
      </w:r>
      <w:r w:rsidR="00C97C5B">
        <w:rPr>
          <w:sz w:val="24"/>
        </w:rPr>
        <w:t>-E</w:t>
      </w:r>
      <w:r w:rsidR="00E940FF">
        <w:rPr>
          <w:sz w:val="24"/>
        </w:rPr>
        <w:t>lektrodlar, siparişe verildiği yılın imalatı olacaktır.</w:t>
      </w:r>
    </w:p>
    <w:p w:rsidR="00E940FF" w:rsidRDefault="00B71971" w:rsidP="009B5117">
      <w:pPr>
        <w:jc w:val="both"/>
        <w:rPr>
          <w:sz w:val="24"/>
        </w:rPr>
      </w:pPr>
      <w:r w:rsidRPr="0038716B">
        <w:rPr>
          <w:b/>
          <w:sz w:val="24"/>
        </w:rPr>
        <w:t>4.</w:t>
      </w:r>
      <w:r w:rsidR="0025662A">
        <w:rPr>
          <w:b/>
          <w:sz w:val="24"/>
        </w:rPr>
        <w:t>7</w:t>
      </w:r>
      <w:r w:rsidR="00E940FF" w:rsidRPr="0038716B">
        <w:rPr>
          <w:b/>
          <w:sz w:val="24"/>
        </w:rPr>
        <w:t>-</w:t>
      </w:r>
      <w:r w:rsidR="00E940FF">
        <w:rPr>
          <w:sz w:val="24"/>
        </w:rPr>
        <w:t>Kaynak malzemeleri; imalat,</w:t>
      </w:r>
      <w:r w:rsidR="00D07787">
        <w:rPr>
          <w:sz w:val="24"/>
        </w:rPr>
        <w:t xml:space="preserve"> </w:t>
      </w:r>
      <w:r w:rsidR="00E940FF">
        <w:rPr>
          <w:sz w:val="24"/>
        </w:rPr>
        <w:t>malzeme ve işçilik hatalarına karşı bir yıl firma garantisi altında olacaktır.</w:t>
      </w:r>
    </w:p>
    <w:p w:rsidR="00E940FF" w:rsidRDefault="00B71971" w:rsidP="009B5117">
      <w:pPr>
        <w:jc w:val="both"/>
        <w:rPr>
          <w:sz w:val="24"/>
        </w:rPr>
      </w:pPr>
      <w:r w:rsidRPr="0038716B">
        <w:rPr>
          <w:b/>
          <w:sz w:val="24"/>
        </w:rPr>
        <w:t>4.</w:t>
      </w:r>
      <w:r w:rsidR="0025662A">
        <w:rPr>
          <w:b/>
          <w:sz w:val="24"/>
        </w:rPr>
        <w:t>8</w:t>
      </w:r>
      <w:r w:rsidR="00E940FF" w:rsidRPr="0038716B">
        <w:rPr>
          <w:b/>
          <w:sz w:val="24"/>
        </w:rPr>
        <w:t>-</w:t>
      </w:r>
      <w:r w:rsidR="00E940FF">
        <w:rPr>
          <w:sz w:val="24"/>
        </w:rPr>
        <w:t xml:space="preserve">Firmalar kısmi teslimat yapabileceklerdir. </w:t>
      </w:r>
    </w:p>
    <w:p w:rsidR="00E940FF" w:rsidRDefault="00A00994" w:rsidP="009B5117">
      <w:pPr>
        <w:tabs>
          <w:tab w:val="left" w:pos="426"/>
        </w:tabs>
        <w:ind w:hanging="360"/>
        <w:jc w:val="both"/>
        <w:rPr>
          <w:sz w:val="24"/>
        </w:rPr>
      </w:pPr>
      <w:r>
        <w:rPr>
          <w:b/>
          <w:sz w:val="24"/>
        </w:rPr>
        <w:t xml:space="preserve">      </w:t>
      </w:r>
      <w:r w:rsidR="00B71971" w:rsidRPr="0038716B">
        <w:rPr>
          <w:b/>
          <w:sz w:val="24"/>
        </w:rPr>
        <w:t>4.</w:t>
      </w:r>
      <w:r w:rsidR="0025662A">
        <w:rPr>
          <w:b/>
          <w:sz w:val="24"/>
        </w:rPr>
        <w:t>9</w:t>
      </w:r>
      <w:r w:rsidR="00E940FF" w:rsidRPr="0038716B">
        <w:rPr>
          <w:b/>
          <w:sz w:val="24"/>
        </w:rPr>
        <w:t>-</w:t>
      </w:r>
      <w:r w:rsidR="00E940FF">
        <w:rPr>
          <w:sz w:val="24"/>
        </w:rPr>
        <w:t xml:space="preserve">Malzemelerin teslimatı ile birlikte muayene ve kabul işlemlerine başlanabilmesi </w:t>
      </w:r>
      <w:proofErr w:type="gramStart"/>
      <w:r w:rsidR="00E940FF">
        <w:rPr>
          <w:sz w:val="24"/>
        </w:rPr>
        <w:t>için  firmalar</w:t>
      </w:r>
      <w:proofErr w:type="gramEnd"/>
      <w:r w:rsidR="00E940FF">
        <w:rPr>
          <w:sz w:val="24"/>
        </w:rPr>
        <w:t xml:space="preserve">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p>
    <w:p w:rsidR="00E940FF" w:rsidRDefault="00E940FF" w:rsidP="009B5117">
      <w:pPr>
        <w:jc w:val="both"/>
        <w:rPr>
          <w:sz w:val="24"/>
        </w:rPr>
      </w:pPr>
    </w:p>
    <w:p w:rsidR="00E940FF" w:rsidRPr="009B5117" w:rsidRDefault="00E940FF" w:rsidP="009B5117">
      <w:pPr>
        <w:jc w:val="both"/>
        <w:rPr>
          <w:b/>
          <w:bCs/>
          <w:sz w:val="24"/>
        </w:rPr>
      </w:pPr>
      <w:r w:rsidRPr="009B5117">
        <w:rPr>
          <w:b/>
          <w:bCs/>
          <w:sz w:val="24"/>
        </w:rPr>
        <w:t>5-S</w:t>
      </w:r>
      <w:r w:rsidR="007258B5">
        <w:rPr>
          <w:b/>
          <w:bCs/>
          <w:sz w:val="24"/>
        </w:rPr>
        <w:t>İPARİŞ MİKTARI VE TESLİM SÜRESİ</w:t>
      </w:r>
    </w:p>
    <w:p w:rsidR="00E940FF" w:rsidRDefault="00E940FF" w:rsidP="009B5117">
      <w:pPr>
        <w:jc w:val="both"/>
        <w:rPr>
          <w:sz w:val="24"/>
        </w:rPr>
      </w:pPr>
      <w:r w:rsidRPr="0038716B">
        <w:rPr>
          <w:b/>
          <w:sz w:val="24"/>
        </w:rPr>
        <w:t>5.1-</w:t>
      </w:r>
      <w:r>
        <w:rPr>
          <w:sz w:val="24"/>
        </w:rPr>
        <w:t>Firmalar, sipari</w:t>
      </w:r>
      <w:r w:rsidR="002F36F5">
        <w:rPr>
          <w:sz w:val="24"/>
        </w:rPr>
        <w:t xml:space="preserve">şe bağlanan malzemeleri en geç </w:t>
      </w:r>
      <w:r w:rsidR="00C11D95">
        <w:rPr>
          <w:sz w:val="24"/>
        </w:rPr>
        <w:t>6</w:t>
      </w:r>
      <w:bookmarkStart w:id="0" w:name="_GoBack"/>
      <w:bookmarkEnd w:id="0"/>
      <w:r>
        <w:rPr>
          <w:sz w:val="24"/>
        </w:rPr>
        <w:t xml:space="preserve">0 takvim günü sonunda teslim edeceklerdir.                                               </w:t>
      </w:r>
    </w:p>
    <w:p w:rsidR="00E940FF" w:rsidRDefault="00E940FF" w:rsidP="009B5117">
      <w:pPr>
        <w:jc w:val="both"/>
        <w:rPr>
          <w:sz w:val="24"/>
        </w:rPr>
      </w:pPr>
      <w:r w:rsidRPr="0038716B">
        <w:rPr>
          <w:b/>
          <w:sz w:val="24"/>
        </w:rPr>
        <w:t>5.2-</w:t>
      </w:r>
      <w:r>
        <w:rPr>
          <w:sz w:val="24"/>
        </w:rPr>
        <w:t xml:space="preserve">Sipariş miktarı ve teknik özellikleri </w:t>
      </w:r>
      <w:r w:rsidR="009B5117">
        <w:rPr>
          <w:sz w:val="24"/>
        </w:rPr>
        <w:t xml:space="preserve">ekli listedeki </w:t>
      </w:r>
      <w:r>
        <w:rPr>
          <w:sz w:val="24"/>
        </w:rPr>
        <w:t xml:space="preserve">gibidir. </w:t>
      </w:r>
    </w:p>
    <w:p w:rsidR="00E940FF" w:rsidRDefault="00E940FF" w:rsidP="009B5117">
      <w:pPr>
        <w:pStyle w:val="GvdeMetniGirintisi"/>
        <w:ind w:left="0" w:firstLine="0"/>
        <w:jc w:val="both"/>
        <w:rPr>
          <w:sz w:val="24"/>
        </w:rPr>
      </w:pPr>
      <w:r w:rsidRPr="0038716B">
        <w:rPr>
          <w:b/>
          <w:sz w:val="24"/>
        </w:rPr>
        <w:t>5.3-</w:t>
      </w:r>
      <w:r>
        <w:rPr>
          <w:sz w:val="24"/>
        </w:rPr>
        <w:t>Malzemelerin ihtiyaç birimlerine göre dağılımı ek</w:t>
      </w:r>
      <w:r w:rsidR="009B5117">
        <w:rPr>
          <w:sz w:val="24"/>
        </w:rPr>
        <w:t>li</w:t>
      </w:r>
      <w:r>
        <w:rPr>
          <w:sz w:val="24"/>
        </w:rPr>
        <w:t xml:space="preserve"> listede belirtilmiş olup faturalar</w:t>
      </w:r>
      <w:r w:rsidR="000C4A9D">
        <w:rPr>
          <w:sz w:val="24"/>
        </w:rPr>
        <w:t xml:space="preserve"> bu dağılıma </w:t>
      </w:r>
      <w:r>
        <w:rPr>
          <w:sz w:val="24"/>
        </w:rPr>
        <w:t>göre</w:t>
      </w:r>
      <w:r w:rsidR="008318FF">
        <w:rPr>
          <w:sz w:val="24"/>
        </w:rPr>
        <w:t xml:space="preserve"> </w:t>
      </w:r>
      <w:r w:rsidR="009C70B4">
        <w:rPr>
          <w:sz w:val="24"/>
        </w:rPr>
        <w:t>sözleşmedeki</w:t>
      </w:r>
      <w:r w:rsidR="000C4A9D">
        <w:rPr>
          <w:sz w:val="24"/>
        </w:rPr>
        <w:t xml:space="preserve"> fatura bilgilerine göre</w:t>
      </w:r>
      <w:r>
        <w:rPr>
          <w:sz w:val="24"/>
        </w:rPr>
        <w:t xml:space="preserve"> kesilecektir.</w:t>
      </w:r>
    </w:p>
    <w:p w:rsidR="00B654AE" w:rsidRDefault="00B654AE" w:rsidP="009B5117">
      <w:pPr>
        <w:pStyle w:val="GvdeMetniGirintisi"/>
        <w:ind w:left="0" w:firstLine="0"/>
        <w:jc w:val="both"/>
        <w:rPr>
          <w:sz w:val="24"/>
        </w:rPr>
      </w:pPr>
    </w:p>
    <w:p w:rsidR="00B654AE" w:rsidRDefault="00B654AE" w:rsidP="009B5117">
      <w:pPr>
        <w:pStyle w:val="GvdeMetniGirintisi"/>
        <w:ind w:left="0" w:firstLine="0"/>
        <w:jc w:val="both"/>
        <w:rPr>
          <w:sz w:val="24"/>
        </w:rPr>
      </w:pPr>
    </w:p>
    <w:p w:rsidR="00B654AE" w:rsidRDefault="00B654AE" w:rsidP="009B5117">
      <w:pPr>
        <w:pStyle w:val="GvdeMetniGirintisi"/>
        <w:ind w:left="0" w:firstLine="0"/>
        <w:jc w:val="both"/>
        <w:rPr>
          <w:sz w:val="24"/>
        </w:rPr>
      </w:pPr>
    </w:p>
    <w:p w:rsidR="00B654AE" w:rsidRDefault="00B654AE" w:rsidP="009B5117">
      <w:pPr>
        <w:pStyle w:val="GvdeMetniGirintisi"/>
        <w:ind w:left="0" w:firstLine="0"/>
        <w:jc w:val="both"/>
        <w:rPr>
          <w:sz w:val="24"/>
        </w:rPr>
      </w:pPr>
    </w:p>
    <w:p w:rsidR="00B654AE" w:rsidRDefault="00B654AE" w:rsidP="009B5117">
      <w:pPr>
        <w:pStyle w:val="GvdeMetniGirintisi"/>
        <w:ind w:left="0" w:firstLine="0"/>
        <w:jc w:val="both"/>
        <w:rPr>
          <w:sz w:val="24"/>
        </w:rPr>
      </w:pPr>
    </w:p>
    <w:p w:rsidR="00B654AE" w:rsidRDefault="00B654AE" w:rsidP="009B5117">
      <w:pPr>
        <w:pStyle w:val="GvdeMetniGirintisi"/>
        <w:ind w:left="0" w:firstLine="0"/>
        <w:jc w:val="both"/>
        <w:rPr>
          <w:sz w:val="24"/>
        </w:rPr>
      </w:pPr>
    </w:p>
    <w:p w:rsidR="00B654AE" w:rsidRDefault="00B654AE" w:rsidP="009B5117">
      <w:pPr>
        <w:pStyle w:val="GvdeMetniGirintisi"/>
        <w:ind w:left="0" w:firstLine="0"/>
        <w:jc w:val="both"/>
        <w:rPr>
          <w:sz w:val="24"/>
        </w:rPr>
      </w:pPr>
    </w:p>
    <w:p w:rsidR="00B654AE" w:rsidRDefault="00B654AE" w:rsidP="009B5117">
      <w:pPr>
        <w:pStyle w:val="GvdeMetniGirintisi"/>
        <w:ind w:left="0" w:firstLine="0"/>
        <w:jc w:val="both"/>
        <w:rPr>
          <w:sz w:val="24"/>
        </w:rPr>
      </w:pPr>
    </w:p>
    <w:p w:rsidR="00E940FF" w:rsidRDefault="00E940FF" w:rsidP="009B5117">
      <w:pPr>
        <w:jc w:val="both"/>
        <w:rPr>
          <w:color w:val="0000FF"/>
          <w:sz w:val="24"/>
        </w:rPr>
      </w:pPr>
    </w:p>
    <w:sectPr w:rsidR="00E940FF" w:rsidSect="009B5117">
      <w:pgSz w:w="11906" w:h="16838"/>
      <w:pgMar w:top="851" w:right="1134"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DB0F4B"/>
    <w:rsid w:val="00065772"/>
    <w:rsid w:val="000C4A9D"/>
    <w:rsid w:val="0012005E"/>
    <w:rsid w:val="001850BD"/>
    <w:rsid w:val="00191E2A"/>
    <w:rsid w:val="0025662A"/>
    <w:rsid w:val="00291EF4"/>
    <w:rsid w:val="002F36F5"/>
    <w:rsid w:val="0038716B"/>
    <w:rsid w:val="00470DA7"/>
    <w:rsid w:val="00557D8B"/>
    <w:rsid w:val="005D31AA"/>
    <w:rsid w:val="005D7C3A"/>
    <w:rsid w:val="006A150F"/>
    <w:rsid w:val="007258B5"/>
    <w:rsid w:val="00810EDE"/>
    <w:rsid w:val="0082278F"/>
    <w:rsid w:val="008318FF"/>
    <w:rsid w:val="008B07B7"/>
    <w:rsid w:val="009533C6"/>
    <w:rsid w:val="009B5117"/>
    <w:rsid w:val="009C70B4"/>
    <w:rsid w:val="00A00994"/>
    <w:rsid w:val="00A2251D"/>
    <w:rsid w:val="00B654AE"/>
    <w:rsid w:val="00B71971"/>
    <w:rsid w:val="00B907FF"/>
    <w:rsid w:val="00C11D95"/>
    <w:rsid w:val="00C97C5B"/>
    <w:rsid w:val="00D07787"/>
    <w:rsid w:val="00D40F7D"/>
    <w:rsid w:val="00DB0F4B"/>
    <w:rsid w:val="00DE4447"/>
    <w:rsid w:val="00E940F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801B5A-21C1-4A69-B841-8B466847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DA7"/>
  </w:style>
  <w:style w:type="paragraph" w:styleId="Balk1">
    <w:name w:val="heading 1"/>
    <w:basedOn w:val="Normal"/>
    <w:next w:val="Normal"/>
    <w:qFormat/>
    <w:rsid w:val="00470DA7"/>
    <w:pPr>
      <w:keepNext/>
      <w:outlineLvl w:val="0"/>
    </w:pPr>
    <w:rPr>
      <w:b/>
      <w:bCs/>
      <w:sz w:val="32"/>
    </w:rPr>
  </w:style>
  <w:style w:type="paragraph" w:styleId="Balk2">
    <w:name w:val="heading 2"/>
    <w:basedOn w:val="Normal"/>
    <w:next w:val="Normal"/>
    <w:link w:val="Balk2Char"/>
    <w:uiPriority w:val="9"/>
    <w:semiHidden/>
    <w:unhideWhenUsed/>
    <w:qFormat/>
    <w:rsid w:val="00B654AE"/>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semiHidden/>
    <w:rsid w:val="00470DA7"/>
    <w:pPr>
      <w:ind w:left="426" w:hanging="426"/>
    </w:pPr>
  </w:style>
  <w:style w:type="character" w:customStyle="1" w:styleId="Balk2Char">
    <w:name w:val="Başlık 2 Char"/>
    <w:link w:val="Balk2"/>
    <w:uiPriority w:val="9"/>
    <w:semiHidden/>
    <w:rsid w:val="00B654AE"/>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342</Words>
  <Characters>1952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1999 Yılı 1</vt:lpstr>
    </vt:vector>
  </TitlesOfParts>
  <Company>TTK</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Yılı 1</dc:title>
  <dc:creator>MAKİNA VE İKMAL DAİRESİ</dc:creator>
  <cp:lastModifiedBy>Ekrem Akbaba</cp:lastModifiedBy>
  <cp:revision>28</cp:revision>
  <cp:lastPrinted>2003-02-19T13:02:00Z</cp:lastPrinted>
  <dcterms:created xsi:type="dcterms:W3CDTF">2018-06-06T12:05:00Z</dcterms:created>
  <dcterms:modified xsi:type="dcterms:W3CDTF">2023-09-19T05:54:00Z</dcterms:modified>
</cp:coreProperties>
</file>