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3FD" w:rsidRDefault="005913FD" w:rsidP="005913FD">
      <w:pPr>
        <w:rPr>
          <w:b/>
          <w:lang w:val="tr-TR"/>
        </w:rPr>
      </w:pPr>
      <w:r>
        <w:rPr>
          <w:b/>
          <w:noProof/>
          <w:sz w:val="22"/>
          <w:szCs w:val="22"/>
          <w:lang w:val="tr-TR"/>
        </w:rPr>
        <w:drawing>
          <wp:inline distT="0" distB="0" distL="0" distR="0">
            <wp:extent cx="533400" cy="597776"/>
            <wp:effectExtent l="0" t="0" r="0" b="0"/>
            <wp:docPr id="1"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267" cy="605472"/>
                    </a:xfrm>
                    <a:prstGeom prst="rect">
                      <a:avLst/>
                    </a:prstGeom>
                    <a:noFill/>
                    <a:ln>
                      <a:noFill/>
                    </a:ln>
                  </pic:spPr>
                </pic:pic>
              </a:graphicData>
            </a:graphic>
          </wp:inline>
        </w:drawing>
      </w:r>
    </w:p>
    <w:p w:rsidR="00970E49" w:rsidRPr="004D68C7" w:rsidRDefault="005913FD">
      <w:pPr>
        <w:jc w:val="center"/>
        <w:rPr>
          <w:b/>
          <w:lang w:val="tr-TR"/>
        </w:rPr>
      </w:pPr>
      <w:r>
        <w:rPr>
          <w:b/>
          <w:lang w:val="tr-TR"/>
        </w:rPr>
        <w:t>202</w:t>
      </w:r>
      <w:r w:rsidR="00F80274">
        <w:rPr>
          <w:b/>
          <w:lang w:val="tr-TR"/>
        </w:rPr>
        <w:t>4</w:t>
      </w:r>
      <w:r w:rsidR="00771B50" w:rsidRPr="004D68C7">
        <w:rPr>
          <w:b/>
          <w:lang w:val="tr-TR"/>
        </w:rPr>
        <w:t xml:space="preserve"> </w:t>
      </w:r>
      <w:r w:rsidR="00970E49" w:rsidRPr="004D68C7">
        <w:rPr>
          <w:b/>
          <w:lang w:val="tr-TR"/>
        </w:rPr>
        <w:t>YILI</w:t>
      </w:r>
    </w:p>
    <w:p w:rsidR="00224BE2" w:rsidRDefault="00224BE2" w:rsidP="00224BE2">
      <w:pPr>
        <w:jc w:val="center"/>
        <w:rPr>
          <w:b/>
          <w:lang w:val="tr-TR"/>
        </w:rPr>
      </w:pPr>
      <w:r w:rsidRPr="00750270">
        <w:rPr>
          <w:b/>
          <w:lang w:val="tr-TR"/>
        </w:rPr>
        <w:t>TEKSTİL ÖRGÜLÜ KONVEYÖR BANDI</w:t>
      </w:r>
    </w:p>
    <w:p w:rsidR="00970E49" w:rsidRPr="004D68C7" w:rsidRDefault="00970E49">
      <w:pPr>
        <w:jc w:val="center"/>
        <w:rPr>
          <w:b/>
          <w:lang w:val="tr-TR"/>
        </w:rPr>
      </w:pPr>
      <w:r w:rsidRPr="004D68C7">
        <w:rPr>
          <w:b/>
          <w:lang w:val="tr-TR"/>
        </w:rPr>
        <w:t xml:space="preserve">  TEKNİK ŞARTNAMESİ</w:t>
      </w:r>
    </w:p>
    <w:p w:rsidR="00970E49" w:rsidRPr="004D68C7" w:rsidRDefault="00970E49">
      <w:pPr>
        <w:jc w:val="center"/>
        <w:rPr>
          <w:lang w:val="tr-TR"/>
        </w:rPr>
      </w:pPr>
      <w:r w:rsidRPr="004D68C7">
        <w:rPr>
          <w:lang w:val="tr-TR"/>
        </w:rPr>
        <w:tab/>
      </w:r>
      <w:r w:rsidRPr="004D68C7">
        <w:rPr>
          <w:lang w:val="tr-TR"/>
        </w:rPr>
        <w:tab/>
      </w:r>
      <w:r w:rsidRPr="004D68C7">
        <w:rPr>
          <w:lang w:val="tr-TR"/>
        </w:rPr>
        <w:tab/>
        <w:t xml:space="preserve"> </w:t>
      </w:r>
    </w:p>
    <w:p w:rsidR="00970E49" w:rsidRPr="004D68C7" w:rsidRDefault="004D68C7" w:rsidP="005913FD">
      <w:pPr>
        <w:jc w:val="both"/>
        <w:rPr>
          <w:b/>
          <w:lang w:val="tr-TR"/>
        </w:rPr>
      </w:pPr>
      <w:r>
        <w:rPr>
          <w:b/>
          <w:lang w:val="tr-TR"/>
        </w:rPr>
        <w:t>1-</w:t>
      </w:r>
      <w:r w:rsidR="0028545F">
        <w:rPr>
          <w:b/>
          <w:lang w:val="tr-TR"/>
        </w:rPr>
        <w:t xml:space="preserve"> </w:t>
      </w:r>
      <w:r w:rsidR="00970E49" w:rsidRPr="004D68C7">
        <w:rPr>
          <w:b/>
          <w:lang w:val="tr-TR"/>
        </w:rPr>
        <w:t xml:space="preserve">AMAÇ </w:t>
      </w:r>
    </w:p>
    <w:p w:rsidR="00970E49" w:rsidRPr="004D68C7" w:rsidRDefault="002070EF" w:rsidP="005913FD">
      <w:pPr>
        <w:jc w:val="both"/>
        <w:rPr>
          <w:lang w:val="tr-TR"/>
        </w:rPr>
      </w:pPr>
      <w:r w:rsidRPr="002070EF">
        <w:rPr>
          <w:b/>
          <w:lang w:val="tr-TR"/>
        </w:rPr>
        <w:t>1.1-</w:t>
      </w:r>
      <w:r w:rsidR="00572D53">
        <w:rPr>
          <w:lang w:val="tr-TR"/>
        </w:rPr>
        <w:t xml:space="preserve">Karadon </w:t>
      </w:r>
      <w:r w:rsidR="005913FD">
        <w:rPr>
          <w:lang w:val="tr-TR"/>
        </w:rPr>
        <w:t>TİM</w:t>
      </w:r>
      <w:r w:rsidR="00970E49" w:rsidRPr="004D68C7">
        <w:rPr>
          <w:lang w:val="tr-TR"/>
        </w:rPr>
        <w:t xml:space="preserve"> ihtiyacı </w:t>
      </w:r>
      <w:r w:rsidR="00746963" w:rsidRPr="00061463">
        <w:rPr>
          <w:lang w:val="tr-TR"/>
        </w:rPr>
        <w:t>yerüstü tesislerinde</w:t>
      </w:r>
      <w:r w:rsidR="00970E49" w:rsidRPr="00061463">
        <w:rPr>
          <w:lang w:val="tr-TR"/>
        </w:rPr>
        <w:t xml:space="preserve"> kullanılmak üzere</w:t>
      </w:r>
      <w:r w:rsidR="005029EE">
        <w:rPr>
          <w:lang w:val="tr-TR"/>
        </w:rPr>
        <w:t xml:space="preserve"> </w:t>
      </w:r>
      <w:r w:rsidR="00DA05CB">
        <w:rPr>
          <w:b/>
          <w:lang w:val="tr-TR"/>
        </w:rPr>
        <w:t xml:space="preserve">TS </w:t>
      </w:r>
      <w:r w:rsidR="005029EE" w:rsidRPr="005029EE">
        <w:rPr>
          <w:b/>
          <w:lang w:val="tr-TR"/>
        </w:rPr>
        <w:t>EN ISO 14890 standartlarına uygun ve TS EN 12882 Grup 2A</w:t>
      </w:r>
      <w:r w:rsidR="005029EE" w:rsidRPr="004D68C7">
        <w:rPr>
          <w:lang w:val="tr-TR"/>
        </w:rPr>
        <w:t xml:space="preserve"> </w:t>
      </w:r>
      <w:r w:rsidR="005029EE">
        <w:rPr>
          <w:lang w:val="tr-TR"/>
        </w:rPr>
        <w:t xml:space="preserve">sınıfında </w:t>
      </w:r>
      <w:r w:rsidR="00970E49" w:rsidRPr="004D68C7">
        <w:rPr>
          <w:lang w:val="tr-TR"/>
        </w:rPr>
        <w:t>aşağıda belirtilen miktar ve cinste konveyör bandı satın alınacaktır.</w:t>
      </w:r>
    </w:p>
    <w:p w:rsidR="00970E49" w:rsidRPr="004D68C7" w:rsidRDefault="00970E49" w:rsidP="005913FD">
      <w:pPr>
        <w:ind w:left="284"/>
        <w:jc w:val="both"/>
        <w:rPr>
          <w:lang w:val="tr-TR"/>
        </w:rPr>
      </w:pPr>
    </w:p>
    <w:p w:rsidR="00970E49" w:rsidRPr="004D68C7" w:rsidRDefault="005913FD" w:rsidP="005913FD">
      <w:pPr>
        <w:jc w:val="both"/>
        <w:rPr>
          <w:b/>
          <w:lang w:val="tr-TR"/>
        </w:rPr>
      </w:pPr>
      <w:r>
        <w:rPr>
          <w:b/>
          <w:lang w:val="tr-TR"/>
        </w:rPr>
        <w:t>2-</w:t>
      </w:r>
      <w:r w:rsidR="00970E49" w:rsidRPr="004D68C7">
        <w:rPr>
          <w:b/>
          <w:lang w:val="tr-TR"/>
        </w:rPr>
        <w:t>TEKNİK ÖZELLİKLER</w:t>
      </w:r>
    </w:p>
    <w:p w:rsidR="00970E49" w:rsidRPr="004D68C7" w:rsidRDefault="00970E49" w:rsidP="005913FD">
      <w:pPr>
        <w:jc w:val="both"/>
        <w:rPr>
          <w:lang w:val="tr-TR"/>
        </w:rPr>
      </w:pPr>
      <w:r w:rsidRPr="004D68C7">
        <w:rPr>
          <w:b/>
          <w:lang w:val="tr-TR"/>
        </w:rPr>
        <w:t>2.1</w:t>
      </w:r>
      <w:r w:rsidR="005913FD">
        <w:rPr>
          <w:lang w:val="tr-TR"/>
        </w:rPr>
        <w:t>-</w:t>
      </w:r>
      <w:r w:rsidRPr="004D68C7">
        <w:rPr>
          <w:lang w:val="tr-TR"/>
        </w:rPr>
        <w:t xml:space="preserve">Konveyör bandı yapımında kullanılan doku malzemesi </w:t>
      </w:r>
      <w:r w:rsidR="00355595">
        <w:rPr>
          <w:lang w:val="tr-TR"/>
        </w:rPr>
        <w:t xml:space="preserve">dış ortam </w:t>
      </w:r>
      <w:r w:rsidRPr="004D68C7">
        <w:rPr>
          <w:lang w:val="tr-TR"/>
        </w:rPr>
        <w:t>şartlarında çürümeyecek, küflenmeyecek, kimyevi ve fiziki özelliklerini değiştirmeyecektir.</w:t>
      </w:r>
    </w:p>
    <w:p w:rsidR="00970E49" w:rsidRPr="004D68C7" w:rsidRDefault="00970E49" w:rsidP="005913FD">
      <w:pPr>
        <w:jc w:val="both"/>
        <w:rPr>
          <w:lang w:val="tr-TR"/>
        </w:rPr>
      </w:pPr>
      <w:r w:rsidRPr="004D68C7">
        <w:rPr>
          <w:b/>
          <w:lang w:val="tr-TR"/>
        </w:rPr>
        <w:t>2.2</w:t>
      </w:r>
      <w:r w:rsidR="005913FD">
        <w:rPr>
          <w:lang w:val="tr-TR"/>
        </w:rPr>
        <w:t>-</w:t>
      </w:r>
      <w:r w:rsidRPr="004D68C7">
        <w:rPr>
          <w:lang w:val="tr-TR"/>
        </w:rPr>
        <w:t xml:space="preserve">Kaplama malzemesi olarak kullanılacak lastik alaşımı da </w:t>
      </w:r>
      <w:r w:rsidR="00355595">
        <w:rPr>
          <w:lang w:val="tr-TR"/>
        </w:rPr>
        <w:t xml:space="preserve">dış ortam </w:t>
      </w:r>
      <w:r w:rsidRPr="004D68C7">
        <w:rPr>
          <w:lang w:val="tr-TR"/>
        </w:rPr>
        <w:t>şartlarında fiziksel ve kimyasal özelliklerini değiştirmeyecektir.</w:t>
      </w:r>
    </w:p>
    <w:p w:rsidR="00970E49" w:rsidRPr="004D68C7" w:rsidRDefault="00970E49" w:rsidP="005913FD">
      <w:pPr>
        <w:jc w:val="both"/>
        <w:rPr>
          <w:lang w:val="tr-TR"/>
        </w:rPr>
      </w:pPr>
      <w:r w:rsidRPr="004D68C7">
        <w:rPr>
          <w:b/>
          <w:lang w:val="tr-TR"/>
        </w:rPr>
        <w:t>2.3</w:t>
      </w:r>
      <w:r w:rsidR="005913FD">
        <w:rPr>
          <w:lang w:val="tr-TR"/>
        </w:rPr>
        <w:t>-</w:t>
      </w:r>
      <w:r w:rsidRPr="004D68C7">
        <w:rPr>
          <w:lang w:val="tr-TR"/>
        </w:rPr>
        <w:t>İmal edilmiş haldeki konveyör bantları iç katlara rutubet intikal ettirmeyecek ve bu sebeple katlar arası ayrılmalar ve kabarmalar olmayacaktır.</w:t>
      </w:r>
    </w:p>
    <w:p w:rsidR="00970E49" w:rsidRPr="004D68C7" w:rsidRDefault="00970E49" w:rsidP="005913FD">
      <w:pPr>
        <w:jc w:val="both"/>
        <w:rPr>
          <w:lang w:val="tr-TR"/>
        </w:rPr>
      </w:pPr>
      <w:r w:rsidRPr="004D68C7">
        <w:rPr>
          <w:b/>
          <w:lang w:val="tr-TR"/>
        </w:rPr>
        <w:t>2.4</w:t>
      </w:r>
      <w:r w:rsidRPr="004D68C7">
        <w:rPr>
          <w:lang w:val="tr-TR"/>
        </w:rPr>
        <w:t>-Konveyör bantlarının alt, üst ve yan kaplama yüzeyleri düz kenarları temiz ve doğrusal olacak, yüzeylerde; çukurluk, çatlak, yara, bere, şişkinlik, katmer v.b. özürler bulunmayacaktır. Bilhassa pres kenarları birleşme yerleri ek yeri görünüşünde olmayacak, pres kabarmaları ihtiva etmeyecektir. Doku malzemesi ve koruyucu bez dışarıya taşmayacaktır. Doku malzemesi düzgün dokunmuş olacak ve dokuda yabancı maddeler, düğüm, şişkinlik ve boğum bulunmayacaktır.</w:t>
      </w:r>
    </w:p>
    <w:p w:rsidR="00970E49" w:rsidRPr="004D68C7" w:rsidRDefault="00970E49" w:rsidP="005913FD">
      <w:pPr>
        <w:jc w:val="both"/>
        <w:rPr>
          <w:lang w:val="tr-TR"/>
        </w:rPr>
      </w:pPr>
      <w:r w:rsidRPr="004D68C7">
        <w:rPr>
          <w:b/>
          <w:lang w:val="tr-TR"/>
        </w:rPr>
        <w:t>2.5</w:t>
      </w:r>
      <w:r w:rsidR="00356D0E">
        <w:rPr>
          <w:lang w:val="tr-TR"/>
        </w:rPr>
        <w:t>-</w:t>
      </w:r>
      <w:r w:rsidR="00355595" w:rsidRPr="004D68C7">
        <w:rPr>
          <w:lang w:val="tr-TR"/>
        </w:rPr>
        <w:t>Konveyör bantları boyları doğrultusunda düzgün ve doğrusallığı tam olarak imal edilecektir.</w:t>
      </w:r>
    </w:p>
    <w:p w:rsidR="00970E49" w:rsidRPr="004D68C7" w:rsidRDefault="00970E49" w:rsidP="005913FD">
      <w:pPr>
        <w:jc w:val="both"/>
        <w:rPr>
          <w:lang w:val="tr-TR"/>
        </w:rPr>
      </w:pPr>
      <w:r w:rsidRPr="004D68C7">
        <w:rPr>
          <w:b/>
          <w:lang w:val="tr-TR"/>
        </w:rPr>
        <w:t>2.6</w:t>
      </w:r>
      <w:r w:rsidR="00356D0E">
        <w:rPr>
          <w:lang w:val="tr-TR"/>
        </w:rPr>
        <w:t>-</w:t>
      </w:r>
      <w:r w:rsidR="00355595" w:rsidRPr="00750270">
        <w:rPr>
          <w:lang w:val="tr-TR"/>
        </w:rPr>
        <w:t>Konveyör bantlarının garanti süresi içinde kullanılmaları esnasında dahili kat kopmaları, anormal uzamalar, katlar arası ve alt, üst kaplamalar arası kabarma olmayacaktır. Bu gibi hallerin oluşmasında bantta hata görülen kısımlardan numune alınacak ve mukavemet kontrolleri yapılacaktır.</w:t>
      </w:r>
    </w:p>
    <w:p w:rsidR="00970E49" w:rsidRPr="004D68C7" w:rsidRDefault="00970E49" w:rsidP="00C553B2">
      <w:pPr>
        <w:jc w:val="both"/>
        <w:rPr>
          <w:lang w:val="tr-TR"/>
        </w:rPr>
      </w:pPr>
      <w:r w:rsidRPr="004D68C7">
        <w:rPr>
          <w:b/>
          <w:lang w:val="tr-TR"/>
        </w:rPr>
        <w:t>2.7</w:t>
      </w:r>
      <w:r w:rsidR="00356D0E">
        <w:rPr>
          <w:lang w:val="tr-TR"/>
        </w:rPr>
        <w:t>-</w:t>
      </w:r>
      <w:r w:rsidR="00355595" w:rsidRPr="00750270">
        <w:rPr>
          <w:lang w:val="tr-TR"/>
        </w:rPr>
        <w:t xml:space="preserve">Doku malzemesi boylarına ek ihtiva etmeyecektir. Doku malzemesinde enlemesine ekler </w:t>
      </w:r>
      <w:r w:rsidR="00355595" w:rsidRPr="00750270">
        <w:rPr>
          <w:b/>
          <w:lang w:val="tr-TR"/>
        </w:rPr>
        <w:t xml:space="preserve">TS EN ISO </w:t>
      </w:r>
      <w:r w:rsidR="00355595">
        <w:rPr>
          <w:b/>
          <w:lang w:val="tr-TR"/>
        </w:rPr>
        <w:t>14890</w:t>
      </w:r>
      <w:r w:rsidR="00355595" w:rsidRPr="00750270">
        <w:rPr>
          <w:lang w:val="tr-TR"/>
        </w:rPr>
        <w:t>’</w:t>
      </w:r>
      <w:r w:rsidR="00355595">
        <w:rPr>
          <w:lang w:val="tr-TR"/>
        </w:rPr>
        <w:t>a</w:t>
      </w:r>
      <w:r w:rsidR="00355595" w:rsidRPr="00750270">
        <w:rPr>
          <w:lang w:val="tr-TR"/>
        </w:rPr>
        <w:t xml:space="preserve"> uygun olacaktır.</w:t>
      </w:r>
    </w:p>
    <w:p w:rsidR="00C553B2" w:rsidRDefault="00590E68" w:rsidP="005913FD">
      <w:pPr>
        <w:jc w:val="both"/>
        <w:rPr>
          <w:lang w:val="tr-TR"/>
        </w:rPr>
      </w:pPr>
      <w:r w:rsidRPr="004D68C7">
        <w:rPr>
          <w:b/>
          <w:lang w:val="tr-TR"/>
        </w:rPr>
        <w:t>2.</w:t>
      </w:r>
      <w:r w:rsidR="00C553B2">
        <w:rPr>
          <w:b/>
          <w:lang w:val="tr-TR"/>
        </w:rPr>
        <w:t>8</w:t>
      </w:r>
      <w:r w:rsidR="00356D0E">
        <w:rPr>
          <w:lang w:val="tr-TR"/>
        </w:rPr>
        <w:t>-</w:t>
      </w:r>
      <w:r w:rsidR="00970E49" w:rsidRPr="004D68C7">
        <w:rPr>
          <w:lang w:val="tr-TR"/>
        </w:rPr>
        <w:t>Kaplamalara 168 saat 70±1 °C sıcaklıkta yaşlandırma deneyi uygulandığında yaşlandırmadan önceki fiili değerlerinden ± % 25 den farklı bulunmayacaktır.</w:t>
      </w:r>
    </w:p>
    <w:p w:rsidR="008175E4" w:rsidRPr="00271BC0" w:rsidRDefault="00C553B2" w:rsidP="005913FD">
      <w:pPr>
        <w:jc w:val="both"/>
        <w:rPr>
          <w:lang w:val="tr-TR"/>
        </w:rPr>
      </w:pPr>
      <w:r w:rsidRPr="00C553B2">
        <w:rPr>
          <w:b/>
          <w:lang w:val="tr-TR"/>
        </w:rPr>
        <w:t>2.9-</w:t>
      </w:r>
      <w:r w:rsidRPr="00271BC0">
        <w:rPr>
          <w:lang w:val="tr-TR"/>
        </w:rPr>
        <w:t>Konveyör</w:t>
      </w:r>
      <w:r w:rsidRPr="004D68C7">
        <w:t xml:space="preserve"> </w:t>
      </w:r>
      <w:r w:rsidRPr="00271BC0">
        <w:rPr>
          <w:lang w:val="tr-TR"/>
        </w:rPr>
        <w:t>bandının oluklaşması kenar rulolarının eğim acısı λ= 30°’ye göre TS</w:t>
      </w:r>
      <w:r w:rsidR="00356D0E" w:rsidRPr="00271BC0">
        <w:rPr>
          <w:lang w:val="tr-TR"/>
        </w:rPr>
        <w:t xml:space="preserve"> </w:t>
      </w:r>
      <w:r w:rsidRPr="00271BC0">
        <w:rPr>
          <w:lang w:val="tr-TR"/>
        </w:rPr>
        <w:t>EN ISO 14890’a uygun olacaktır.</w:t>
      </w:r>
    </w:p>
    <w:p w:rsidR="008175E4" w:rsidRPr="00572D53" w:rsidRDefault="008175E4" w:rsidP="00572D53">
      <w:pPr>
        <w:pStyle w:val="Default"/>
        <w:jc w:val="both"/>
      </w:pPr>
      <w:r w:rsidRPr="008175E4">
        <w:rPr>
          <w:b/>
        </w:rPr>
        <w:t>2.10-</w:t>
      </w:r>
      <w:r w:rsidR="00572D53" w:rsidRPr="00572D53">
        <w:rPr>
          <w:b/>
          <w:bCs/>
        </w:rPr>
        <w:t>Firmalar teklifleriyle birlikte konveyör bantlarında kullanılan kimyasalların, insan sağlığına olumsuz etki eden kanserojen maddeler içermediğini bel</w:t>
      </w:r>
      <w:r w:rsidR="00572D53">
        <w:rPr>
          <w:b/>
          <w:bCs/>
        </w:rPr>
        <w:t>geleyen test ve sertifikalarını</w:t>
      </w:r>
      <w:r w:rsidR="00572D53" w:rsidRPr="00572D53">
        <w:rPr>
          <w:b/>
          <w:bCs/>
        </w:rPr>
        <w:t>(reach) v</w:t>
      </w:r>
      <w:r w:rsidR="00572D53">
        <w:rPr>
          <w:b/>
          <w:bCs/>
        </w:rPr>
        <w:t xml:space="preserve">ererek beyanda bulunacaklardır. </w:t>
      </w:r>
      <w:r w:rsidR="00572D53" w:rsidRPr="00572D53">
        <w:rPr>
          <w:b/>
          <w:bCs/>
        </w:rPr>
        <w:t>Bu konuda çalışanların iş sağlığı ve güvenliğini etkileyecek olası olumsuzluklarda tüm sorumluluk yüklenici firmaya ait olacaktır. Ayrıca Ma</w:t>
      </w:r>
      <w:r w:rsidR="00572D53">
        <w:rPr>
          <w:b/>
          <w:bCs/>
        </w:rPr>
        <w:t>lzeme Güvenlik Bilgi Formlarını</w:t>
      </w:r>
      <w:r w:rsidR="00572D53" w:rsidRPr="00572D53">
        <w:rPr>
          <w:b/>
          <w:bCs/>
        </w:rPr>
        <w:t>(msds) vereceklerdir.</w:t>
      </w:r>
    </w:p>
    <w:p w:rsidR="00590E68" w:rsidRPr="008175E4" w:rsidRDefault="00590E68" w:rsidP="005913FD">
      <w:pPr>
        <w:jc w:val="both"/>
      </w:pPr>
      <w:r w:rsidRPr="00750270">
        <w:rPr>
          <w:b/>
          <w:lang w:val="tr-TR"/>
        </w:rPr>
        <w:t>2.</w:t>
      </w:r>
      <w:r w:rsidR="00C553B2">
        <w:rPr>
          <w:b/>
          <w:lang w:val="tr-TR"/>
        </w:rPr>
        <w:t>1</w:t>
      </w:r>
      <w:r w:rsidR="008175E4">
        <w:rPr>
          <w:b/>
          <w:lang w:val="tr-TR"/>
        </w:rPr>
        <w:t>1</w:t>
      </w:r>
      <w:r w:rsidR="00356D0E">
        <w:rPr>
          <w:lang w:val="tr-TR"/>
        </w:rPr>
        <w:t>-</w:t>
      </w:r>
      <w:r w:rsidRPr="00750270">
        <w:rPr>
          <w:lang w:val="tr-TR"/>
        </w:rPr>
        <w:t xml:space="preserve">Bant genişliği, kat adedi ve kaplama kalınlığı toleransları </w:t>
      </w:r>
      <w:r w:rsidRPr="004D68C7">
        <w:rPr>
          <w:lang w:val="tr-TR"/>
        </w:rPr>
        <w:t>TS</w:t>
      </w:r>
      <w:r w:rsidR="00C553B2">
        <w:rPr>
          <w:lang w:val="tr-TR"/>
        </w:rPr>
        <w:t xml:space="preserve"> </w:t>
      </w:r>
      <w:r w:rsidRPr="004D68C7">
        <w:rPr>
          <w:lang w:val="tr-TR"/>
        </w:rPr>
        <w:t>EN ISO 14890</w:t>
      </w:r>
      <w:r>
        <w:rPr>
          <w:lang w:val="tr-TR"/>
        </w:rPr>
        <w:t xml:space="preserve"> </w:t>
      </w:r>
      <w:r w:rsidRPr="00750270">
        <w:rPr>
          <w:lang w:val="tr-TR"/>
        </w:rPr>
        <w:t>uygun</w:t>
      </w:r>
      <w:r w:rsidR="00F80274">
        <w:rPr>
          <w:lang w:val="tr-TR"/>
        </w:rPr>
        <w:t xml:space="preserve"> olacaktır. Bantların boyutları</w:t>
      </w:r>
      <w:r w:rsidR="00E36616">
        <w:rPr>
          <w:lang w:val="tr-TR"/>
        </w:rPr>
        <w:t xml:space="preserve"> </w:t>
      </w:r>
      <w:r w:rsidR="00F80274">
        <w:rPr>
          <w:lang w:val="tr-TR"/>
        </w:rPr>
        <w:t>Şekil-1</w:t>
      </w:r>
      <w:r w:rsidRPr="00750270">
        <w:rPr>
          <w:lang w:val="tr-TR"/>
        </w:rPr>
        <w:t xml:space="preserve"> de belirtildiği gibi olacaktır. </w:t>
      </w:r>
      <w:r w:rsidRPr="00750270">
        <w:rPr>
          <w:b/>
          <w:lang w:val="tr-TR"/>
        </w:rPr>
        <w:t>Konveyör bantlarının kalınlıkları tekliflerde belirtilecektir.</w:t>
      </w:r>
    </w:p>
    <w:p w:rsidR="00F80274" w:rsidRDefault="00F80274" w:rsidP="00F80274">
      <w:pPr>
        <w:tabs>
          <w:tab w:val="center" w:pos="4819"/>
        </w:tabs>
        <w:ind w:left="284"/>
        <w:jc w:val="both"/>
        <w:rPr>
          <w:lang w:val="tr-TR"/>
        </w:rPr>
      </w:pPr>
    </w:p>
    <w:p w:rsidR="00F80274" w:rsidRDefault="00F80274" w:rsidP="00E36616">
      <w:pPr>
        <w:ind w:left="709"/>
        <w:jc w:val="both"/>
        <w:rPr>
          <w:lang w:val="tr-TR"/>
        </w:rPr>
      </w:pPr>
    </w:p>
    <w:p w:rsidR="00E36616" w:rsidRPr="00750270" w:rsidRDefault="00052272" w:rsidP="00E36616">
      <w:pPr>
        <w:ind w:left="709"/>
        <w:jc w:val="both"/>
        <w:rPr>
          <w:lang w:val="tr-TR"/>
        </w:rPr>
      </w:pPr>
      <w:r>
        <w:rPr>
          <w:noProof/>
          <w:lang w:val="tr-TR"/>
        </w:rPr>
        <w:pict>
          <v:shapetype id="_x0000_t32" coordsize="21600,21600" o:spt="32" o:oned="t" path="m,l21600,21600e" filled="f">
            <v:path arrowok="t" fillok="f" o:connecttype="none"/>
            <o:lock v:ext="edit" shapetype="t"/>
          </v:shapetype>
          <v:shape id="AutoShape 24" o:spid="_x0000_s1064" type="#_x0000_t32" style="position:absolute;left:0;text-align:left;margin-left:239.5pt;margin-top:8.2pt;width:.55pt;height:21.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" strokeweight=".25pt">
            <v:stroke startarrow="block" endarrow="block"/>
          </v:shape>
        </w:pict>
      </w:r>
      <w:r>
        <w:rPr>
          <w:noProof/>
          <w:lang w:val="tr-TR"/>
        </w:rPr>
        <w:pict>
          <v:rect id="Rectangle 2" o:spid="_x0000_s1056" style="position:absolute;left:0;text-align:left;margin-left:71.95pt;margin-top:8.35pt;width:337.1pt;height:69.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9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"/>
        </w:pict>
      </w:r>
    </w:p>
    <w:p w:rsidR="00E36616" w:rsidRPr="00750270" w:rsidRDefault="00052272" w:rsidP="00E36616">
      <w:pPr>
        <w:ind w:left="709"/>
        <w:jc w:val="both"/>
        <w:rPr>
          <w:lang w:val="tr-TR"/>
        </w:rPr>
      </w:pPr>
      <w:r>
        <w:rPr>
          <w:noProof/>
          <w:lang w:val="tr-TR"/>
        </w:rPr>
        <w:pict>
          <v:shapetype id="_x0000_t202" coordsize="21600,21600" o:spt="202" path="m,l,21600r21600,l21600,xe">
            <v:stroke joinstyle="miter"/>
            <v:path gradientshapeok="t" o:connecttype="rect"/>
          </v:shapetype>
          <v:shape id="_x0000_s1067" type="#_x0000_t202" style="position:absolute;left:0;text-align:left;margin-left:385.35pt;margin-top:11.7pt;width:21.25pt;height:19.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" stroked="f">
            <v:textbox>
              <w:txbxContent>
                <w:p w:rsidR="00E36616" w:rsidRPr="000E4556" w:rsidRDefault="00E36616" w:rsidP="00E36616">
                  <w:pPr>
                    <w:rPr>
                      <w:lang w:val="tr-TR"/>
                    </w:rPr>
                  </w:pPr>
                  <w:r>
                    <w:rPr>
                      <w:lang w:val="tr-TR"/>
                    </w:rPr>
                    <w:t>8</w:t>
                  </w:r>
                </w:p>
              </w:txbxContent>
            </v:textbox>
          </v:shape>
        </w:pict>
      </w:r>
      <w:r>
        <w:rPr>
          <w:noProof/>
          <w:lang w:val="tr-TR"/>
        </w:rPr>
        <w:pict>
          <v:shape id="_x0000_s1066" type="#_x0000_t202" style="position:absolute;left:0;text-align:left;margin-left:73.1pt;margin-top:9.8pt;width:21.25pt;height:19.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" stroked="f">
            <v:textbox>
              <w:txbxContent>
                <w:p w:rsidR="00E36616" w:rsidRPr="000E4556" w:rsidRDefault="00E36616" w:rsidP="00E36616">
                  <w:pPr>
                    <w:rPr>
                      <w:lang w:val="tr-TR"/>
                    </w:rPr>
                  </w:pPr>
                  <w:r>
                    <w:rPr>
                      <w:lang w:val="tr-TR"/>
                    </w:rPr>
                    <w:t>8</w:t>
                  </w:r>
                </w:p>
              </w:txbxContent>
            </v:textbox>
          </v:shape>
        </w:pict>
      </w:r>
    </w:p>
    <w:p w:rsidR="00E36616" w:rsidRPr="00750270" w:rsidRDefault="00052272" w:rsidP="00E36616">
      <w:pPr>
        <w:ind w:left="709"/>
        <w:jc w:val="both"/>
        <w:rPr>
          <w:lang w:val="tr-TR"/>
        </w:rPr>
      </w:pPr>
      <w:r>
        <w:rPr>
          <w:noProof/>
          <w:lang w:val="tr-TR"/>
        </w:rPr>
        <w:pict>
          <v:shape id="AutoShape 9" o:spid="_x0000_s1057" type="#_x0000_t32" style="position:absolute;left:0;text-align:left;margin-left:98.25pt;margin-top:2.4pt;width:282.9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CA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" strokeweight="2pt"/>
        </w:pict>
      </w:r>
      <w:r>
        <w:rPr>
          <w:noProof/>
          <w:lang w:val="tr-TR"/>
        </w:rPr>
        <w:pict>
          <v:shape id="AutoShape 13" o:spid="_x0000_s1061" type="#_x0000_t32" style="position:absolute;left:0;text-align:left;margin-left:99pt;margin-top:37.2pt;width:282.9pt;height:0;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" strokeweight="2pt"/>
        </w:pict>
      </w:r>
      <w:r>
        <w:rPr>
          <w:noProof/>
          <w:lang w:val="tr-TR"/>
        </w:rPr>
        <w:pict>
          <v:shape id="AutoShape 12" o:spid="_x0000_s1060" type="#_x0000_t32" style="position:absolute;left:0;text-align:left;margin-left:99pt;margin-top:28.2pt;width:282.9pt;height:0;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n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" strokeweight="2pt"/>
        </w:pict>
      </w:r>
      <w:r>
        <w:rPr>
          <w:noProof/>
          <w:lang w:val="tr-TR"/>
        </w:rPr>
        <w:pict>
          <v:shape id="AutoShape 11" o:spid="_x0000_s1059" type="#_x0000_t32" style="position:absolute;left:0;text-align:left;margin-left:99pt;margin-top:19.2pt;width:282.9pt;height:0;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wJIQIAAD0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" strokeweight="2pt"/>
        </w:pict>
      </w:r>
      <w:r>
        <w:rPr>
          <w:noProof/>
          <w:lang w:val="tr-TR"/>
        </w:rPr>
        <w:pict>
          <v:shape id="AutoShape 10" o:spid="_x0000_s1058" type="#_x0000_t32" style="position:absolute;left:0;text-align:left;margin-left:99pt;margin-top:10.2pt;width:282.9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a4IAIAAD0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" strokeweight="2pt"/>
        </w:pict>
      </w:r>
    </w:p>
    <w:p w:rsidR="00E36616" w:rsidRPr="00750270" w:rsidRDefault="00052272" w:rsidP="00E36616">
      <w:pPr>
        <w:ind w:left="709"/>
        <w:jc w:val="both"/>
        <w:rPr>
          <w:lang w:val="tr-TR"/>
        </w:rPr>
      </w:pPr>
      <w:r>
        <w:rPr>
          <w:noProof/>
          <w:lang w:val="tr-TR"/>
        </w:rPr>
        <w:pict>
          <v:shape id="AutoShape 22" o:spid="_x0000_s1063" type="#_x0000_t32" style="position:absolute;left:0;text-align:left;margin-left:382.8pt;margin-top:5.95pt;width:26.25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" strokeweight=".25pt">
            <v:stroke startarrow="block" endarrow="block"/>
          </v:shape>
        </w:pict>
      </w:r>
      <w:r>
        <w:rPr>
          <w:noProof/>
          <w:lang w:val="tr-TR"/>
        </w:rPr>
        <w:pict>
          <v:shape id="AutoShape 14" o:spid="_x0000_s1062" type="#_x0000_t32" style="position:absolute;left:0;text-align:left;margin-left:1in;margin-top:5.4pt;width:26.25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" strokeweight=".25pt">
            <v:stroke startarrow="block" endarrow="block"/>
          </v:shape>
        </w:pict>
      </w:r>
    </w:p>
    <w:p w:rsidR="00E36616" w:rsidRPr="00750270" w:rsidRDefault="00052272" w:rsidP="00E36616">
      <w:pPr>
        <w:ind w:left="709"/>
        <w:jc w:val="both"/>
        <w:rPr>
          <w:lang w:val="tr-TR"/>
        </w:rPr>
      </w:pPr>
      <w:r>
        <w:rPr>
          <w:noProof/>
          <w:lang w:val="tr-TR"/>
        </w:rPr>
        <w:pict>
          <v:shape id="_x0000_s1069" type="#_x0000_t202" style="position:absolute;left:0;text-align:left;margin-left:207pt;margin-top:12.7pt;width:30.05pt;height:9.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" stroked="f">
            <v:textbox style="layout-flow:vertical;mso-layout-flow-alt:bottom-to-top">
              <w:txbxContent>
                <w:p w:rsidR="00E36616" w:rsidRPr="000E4556" w:rsidRDefault="00E36616" w:rsidP="00E36616">
                  <w:pPr>
                    <w:rPr>
                      <w:lang w:val="tr-TR"/>
                    </w:rPr>
                  </w:pPr>
                  <w:r>
                    <w:rPr>
                      <w:lang w:val="tr-TR"/>
                    </w:rPr>
                    <w:t>2</w:t>
                  </w:r>
                </w:p>
              </w:txbxContent>
            </v:textbox>
          </v:shape>
        </w:pict>
      </w:r>
      <w:r>
        <w:rPr>
          <w:noProof/>
          <w:lang w:val="tr-TR"/>
        </w:rPr>
        <w:pict>
          <v:shape id="AutoShape 26" o:spid="_x0000_s1065" type="#_x0000_t32" style="position:absolute;left:0;text-align:left;margin-left:240.1pt;margin-top:9.6pt;width:.55pt;height:1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" strokeweight=".25pt">
            <v:stroke startarrow="block" endarrow="block"/>
          </v:shape>
        </w:pict>
      </w:r>
    </w:p>
    <w:p w:rsidR="00E36616" w:rsidRPr="00750270" w:rsidRDefault="00E36616" w:rsidP="00E36616">
      <w:pPr>
        <w:tabs>
          <w:tab w:val="left" w:pos="7722"/>
        </w:tabs>
        <w:ind w:left="709"/>
        <w:jc w:val="both"/>
        <w:rPr>
          <w:lang w:val="tr-TR"/>
        </w:rPr>
      </w:pPr>
      <w:r w:rsidRPr="00750270">
        <w:rPr>
          <w:lang w:val="tr-TR"/>
        </w:rPr>
        <w:tab/>
      </w:r>
    </w:p>
    <w:p w:rsidR="00E36616" w:rsidRPr="00F80274" w:rsidRDefault="00052272" w:rsidP="00F80274">
      <w:pPr>
        <w:ind w:left="709"/>
        <w:jc w:val="center"/>
        <w:rPr>
          <w:lang w:val="tr-TR"/>
        </w:rPr>
      </w:pPr>
      <w:r>
        <w:rPr>
          <w:b/>
          <w:noProof/>
          <w:lang w:val="tr-TR"/>
        </w:rPr>
        <w:pict>
          <v:shape id="_x0000_s1068" type="#_x0000_t202" style="position:absolute;left:0;text-align:left;margin-left:207pt;margin-top:-1in;width:30.05pt;height:14.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" stroked="f">
            <v:textbox style="layout-flow:vertical;mso-layout-flow-alt:bottom-to-top">
              <w:txbxContent>
                <w:p w:rsidR="00E36616" w:rsidRPr="000E4556" w:rsidRDefault="00E36616" w:rsidP="00E36616">
                  <w:pPr>
                    <w:rPr>
                      <w:lang w:val="tr-TR"/>
                    </w:rPr>
                  </w:pPr>
                  <w:r>
                    <w:rPr>
                      <w:lang w:val="tr-TR"/>
                    </w:rPr>
                    <w:t>5</w:t>
                  </w:r>
                </w:p>
              </w:txbxContent>
            </v:textbox>
          </v:shape>
        </w:pict>
      </w:r>
      <w:r w:rsidR="00E36616" w:rsidRPr="00E36616">
        <w:rPr>
          <w:b/>
          <w:lang w:val="tr-TR"/>
        </w:rPr>
        <w:t>Şekil-</w:t>
      </w:r>
      <w:r w:rsidR="00F80274">
        <w:rPr>
          <w:lang w:val="tr-TR"/>
        </w:rPr>
        <w:t>1</w:t>
      </w:r>
    </w:p>
    <w:p w:rsidR="00C553B2" w:rsidRPr="00C553B2" w:rsidRDefault="00C553B2" w:rsidP="00C553B2">
      <w:pPr>
        <w:jc w:val="both"/>
      </w:pPr>
      <w:r w:rsidRPr="004D68C7">
        <w:rPr>
          <w:b/>
          <w:lang w:val="tr-TR"/>
        </w:rPr>
        <w:lastRenderedPageBreak/>
        <w:t>2.</w:t>
      </w:r>
      <w:r>
        <w:rPr>
          <w:b/>
          <w:lang w:val="tr-TR"/>
        </w:rPr>
        <w:t>1</w:t>
      </w:r>
      <w:r w:rsidR="00F80274">
        <w:rPr>
          <w:b/>
          <w:lang w:val="tr-TR"/>
        </w:rPr>
        <w:t>2</w:t>
      </w:r>
      <w:r w:rsidRPr="004D68C7">
        <w:rPr>
          <w:lang w:val="tr-TR"/>
        </w:rPr>
        <w:t>-</w:t>
      </w:r>
      <w:r w:rsidRPr="0066762C">
        <w:rPr>
          <w:lang w:val="tr-TR"/>
        </w:rPr>
        <w:t>TS EN ISO 14890</w:t>
      </w:r>
      <w:r>
        <w:rPr>
          <w:lang w:val="tr-TR"/>
        </w:rPr>
        <w:t xml:space="preserve"> standardına göre malzemenin özellikleri aşağıdaki gibi olacaktır.</w:t>
      </w:r>
    </w:p>
    <w:p w:rsidR="00C553B2" w:rsidRDefault="00C553B2" w:rsidP="00C553B2">
      <w:pPr>
        <w:jc w:val="both"/>
        <w:rPr>
          <w:lang w:val="tr-TR"/>
        </w:rPr>
      </w:pPr>
      <w:r w:rsidRPr="004D68C7">
        <w:rPr>
          <w:lang w:val="tr-TR"/>
        </w:rPr>
        <w:t xml:space="preserve">                                                               </w:t>
      </w:r>
    </w:p>
    <w:tbl>
      <w:tblPr>
        <w:tblW w:w="181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850"/>
        <w:gridCol w:w="851"/>
        <w:gridCol w:w="850"/>
        <w:gridCol w:w="1418"/>
        <w:gridCol w:w="850"/>
        <w:gridCol w:w="1134"/>
        <w:gridCol w:w="993"/>
        <w:gridCol w:w="850"/>
        <w:gridCol w:w="1276"/>
        <w:gridCol w:w="8104"/>
      </w:tblGrid>
      <w:tr w:rsidR="00B461E2" w:rsidRPr="000A6772" w:rsidTr="00B461E2">
        <w:trPr>
          <w:trHeight w:val="394"/>
        </w:trPr>
        <w:tc>
          <w:tcPr>
            <w:tcW w:w="993" w:type="dxa"/>
            <w:vMerge w:val="restart"/>
            <w:vAlign w:val="center"/>
          </w:tcPr>
          <w:p w:rsidR="00B461E2" w:rsidRDefault="00B461E2" w:rsidP="00B461E2">
            <w:pPr>
              <w:jc w:val="center"/>
              <w:rPr>
                <w:sz w:val="22"/>
                <w:szCs w:val="22"/>
                <w:lang w:val="tr-TR"/>
              </w:rPr>
            </w:pPr>
            <w:r>
              <w:rPr>
                <w:sz w:val="22"/>
                <w:szCs w:val="22"/>
                <w:lang w:val="tr-TR"/>
              </w:rPr>
              <w:t>Sıra No</w:t>
            </w:r>
          </w:p>
        </w:tc>
        <w:tc>
          <w:tcPr>
            <w:tcW w:w="1701" w:type="dxa"/>
            <w:gridSpan w:val="2"/>
            <w:tcBorders>
              <w:bottom w:val="single" w:sz="4" w:space="0" w:color="auto"/>
            </w:tcBorders>
            <w:vAlign w:val="center"/>
          </w:tcPr>
          <w:p w:rsidR="00B461E2" w:rsidRPr="00592EF8" w:rsidRDefault="00B461E2" w:rsidP="00A03BA4">
            <w:pPr>
              <w:jc w:val="center"/>
              <w:rPr>
                <w:sz w:val="22"/>
                <w:szCs w:val="22"/>
                <w:lang w:val="tr-TR"/>
              </w:rPr>
            </w:pPr>
            <w:r>
              <w:rPr>
                <w:sz w:val="22"/>
                <w:szCs w:val="22"/>
                <w:lang w:val="tr-TR"/>
              </w:rPr>
              <w:t xml:space="preserve">Toplam </w:t>
            </w:r>
            <w:r w:rsidRPr="00592EF8">
              <w:rPr>
                <w:sz w:val="22"/>
                <w:szCs w:val="22"/>
                <w:lang w:val="tr-TR"/>
              </w:rPr>
              <w:t>Sipariş Miktarı</w:t>
            </w:r>
          </w:p>
        </w:tc>
        <w:tc>
          <w:tcPr>
            <w:tcW w:w="850" w:type="dxa"/>
            <w:vMerge w:val="restart"/>
            <w:vAlign w:val="center"/>
          </w:tcPr>
          <w:p w:rsidR="00B461E2" w:rsidRPr="00592EF8" w:rsidRDefault="00B461E2" w:rsidP="00A03BA4">
            <w:pPr>
              <w:jc w:val="center"/>
              <w:rPr>
                <w:sz w:val="22"/>
                <w:szCs w:val="22"/>
                <w:lang w:val="tr-TR"/>
              </w:rPr>
            </w:pPr>
            <w:r w:rsidRPr="00592EF8">
              <w:rPr>
                <w:sz w:val="22"/>
                <w:szCs w:val="22"/>
                <w:lang w:val="tr-TR"/>
              </w:rPr>
              <w:t>Doku Cinsi</w:t>
            </w:r>
          </w:p>
        </w:tc>
        <w:tc>
          <w:tcPr>
            <w:tcW w:w="1418" w:type="dxa"/>
            <w:vMerge w:val="restart"/>
            <w:vAlign w:val="center"/>
          </w:tcPr>
          <w:p w:rsidR="00B461E2" w:rsidRPr="00592EF8" w:rsidRDefault="00B461E2" w:rsidP="00A03BA4">
            <w:pPr>
              <w:jc w:val="center"/>
              <w:rPr>
                <w:sz w:val="22"/>
                <w:szCs w:val="22"/>
                <w:lang w:val="tr-TR"/>
              </w:rPr>
            </w:pPr>
            <w:r w:rsidRPr="00592EF8">
              <w:rPr>
                <w:sz w:val="22"/>
                <w:szCs w:val="22"/>
                <w:lang w:val="tr-TR"/>
              </w:rPr>
              <w:t xml:space="preserve">Kopma </w:t>
            </w:r>
            <w:r>
              <w:rPr>
                <w:sz w:val="22"/>
                <w:szCs w:val="22"/>
                <w:lang w:val="tr-TR"/>
              </w:rPr>
              <w:t>M</w:t>
            </w:r>
            <w:r w:rsidRPr="00592EF8">
              <w:rPr>
                <w:sz w:val="22"/>
                <w:szCs w:val="22"/>
                <w:lang w:val="tr-TR"/>
              </w:rPr>
              <w:t>ukavemeti</w:t>
            </w:r>
          </w:p>
          <w:p w:rsidR="00B461E2" w:rsidRPr="00592EF8" w:rsidRDefault="00B461E2" w:rsidP="00A03BA4">
            <w:pPr>
              <w:jc w:val="center"/>
              <w:rPr>
                <w:sz w:val="22"/>
                <w:szCs w:val="22"/>
                <w:lang w:val="tr-TR"/>
              </w:rPr>
            </w:pPr>
            <w:r w:rsidRPr="00592EF8">
              <w:rPr>
                <w:sz w:val="22"/>
                <w:szCs w:val="22"/>
                <w:lang w:val="tr-TR"/>
              </w:rPr>
              <w:t>(N/mm)</w:t>
            </w:r>
          </w:p>
        </w:tc>
        <w:tc>
          <w:tcPr>
            <w:tcW w:w="850" w:type="dxa"/>
            <w:vMerge w:val="restart"/>
            <w:vAlign w:val="center"/>
          </w:tcPr>
          <w:p w:rsidR="00B461E2" w:rsidRPr="00592EF8" w:rsidRDefault="00B461E2" w:rsidP="00A03BA4">
            <w:pPr>
              <w:jc w:val="center"/>
              <w:rPr>
                <w:sz w:val="22"/>
                <w:szCs w:val="22"/>
                <w:lang w:val="tr-TR"/>
              </w:rPr>
            </w:pPr>
            <w:r w:rsidRPr="00592EF8">
              <w:rPr>
                <w:sz w:val="22"/>
                <w:szCs w:val="22"/>
                <w:lang w:val="tr-TR"/>
              </w:rPr>
              <w:t xml:space="preserve">Doku </w:t>
            </w:r>
            <w:r>
              <w:rPr>
                <w:sz w:val="22"/>
                <w:szCs w:val="22"/>
                <w:lang w:val="tr-TR"/>
              </w:rPr>
              <w:t>K</w:t>
            </w:r>
            <w:r w:rsidRPr="00592EF8">
              <w:rPr>
                <w:sz w:val="22"/>
                <w:szCs w:val="22"/>
                <w:lang w:val="tr-TR"/>
              </w:rPr>
              <w:t xml:space="preserve">at </w:t>
            </w:r>
            <w:r>
              <w:rPr>
                <w:sz w:val="22"/>
                <w:szCs w:val="22"/>
                <w:lang w:val="tr-TR"/>
              </w:rPr>
              <w:t>A</w:t>
            </w:r>
            <w:r w:rsidRPr="00592EF8">
              <w:rPr>
                <w:sz w:val="22"/>
                <w:szCs w:val="22"/>
                <w:lang w:val="tr-TR"/>
              </w:rPr>
              <w:t>dedi</w:t>
            </w:r>
          </w:p>
        </w:tc>
        <w:tc>
          <w:tcPr>
            <w:tcW w:w="1134" w:type="dxa"/>
            <w:vMerge w:val="restart"/>
            <w:vAlign w:val="center"/>
          </w:tcPr>
          <w:p w:rsidR="00B461E2" w:rsidRPr="00592EF8" w:rsidRDefault="00B461E2" w:rsidP="00A03BA4">
            <w:pPr>
              <w:jc w:val="center"/>
              <w:rPr>
                <w:sz w:val="22"/>
                <w:szCs w:val="22"/>
                <w:lang w:val="tr-TR"/>
              </w:rPr>
            </w:pPr>
            <w:r w:rsidRPr="00592EF8">
              <w:rPr>
                <w:sz w:val="22"/>
                <w:szCs w:val="22"/>
                <w:lang w:val="tr-TR"/>
              </w:rPr>
              <w:t xml:space="preserve">Kaplama </w:t>
            </w:r>
            <w:r>
              <w:rPr>
                <w:sz w:val="22"/>
                <w:szCs w:val="22"/>
                <w:lang w:val="tr-TR"/>
              </w:rPr>
              <w:t>S</w:t>
            </w:r>
            <w:r w:rsidRPr="00592EF8">
              <w:rPr>
                <w:sz w:val="22"/>
                <w:szCs w:val="22"/>
                <w:lang w:val="tr-TR"/>
              </w:rPr>
              <w:t>ınıfı</w:t>
            </w:r>
          </w:p>
        </w:tc>
        <w:tc>
          <w:tcPr>
            <w:tcW w:w="1843" w:type="dxa"/>
            <w:gridSpan w:val="2"/>
            <w:vAlign w:val="center"/>
          </w:tcPr>
          <w:p w:rsidR="00B461E2" w:rsidRPr="00592EF8" w:rsidRDefault="00B461E2" w:rsidP="00A03BA4">
            <w:pPr>
              <w:jc w:val="center"/>
            </w:pPr>
            <w:r>
              <w:t>Kaplama Kalınlığı (mm)</w:t>
            </w:r>
          </w:p>
        </w:tc>
        <w:tc>
          <w:tcPr>
            <w:tcW w:w="1276" w:type="dxa"/>
            <w:vMerge w:val="restart"/>
            <w:vAlign w:val="center"/>
          </w:tcPr>
          <w:p w:rsidR="00B461E2" w:rsidRDefault="00B461E2" w:rsidP="00A03BA4">
            <w:pPr>
              <w:jc w:val="center"/>
              <w:rPr>
                <w:lang w:val="tr-TR"/>
              </w:rPr>
            </w:pPr>
            <w:r w:rsidRPr="0066762C">
              <w:t>TS EN 12882</w:t>
            </w:r>
            <w:r>
              <w:t xml:space="preserve"> Güvenlik G</w:t>
            </w:r>
            <w:r w:rsidRPr="0066762C">
              <w:t>rubu</w:t>
            </w:r>
            <w:r>
              <w:rPr>
                <w:b/>
                <w:lang w:val="tr-TR"/>
              </w:rPr>
              <w:t xml:space="preserve"> </w:t>
            </w:r>
          </w:p>
        </w:tc>
        <w:tc>
          <w:tcPr>
            <w:tcW w:w="8104" w:type="dxa"/>
            <w:vMerge w:val="restart"/>
            <w:tcBorders>
              <w:top w:val="nil"/>
              <w:left w:val="single" w:sz="4" w:space="0" w:color="auto"/>
              <w:right w:val="nil"/>
            </w:tcBorders>
          </w:tcPr>
          <w:p w:rsidR="00B461E2" w:rsidRPr="000A6772" w:rsidRDefault="00B461E2" w:rsidP="00A03BA4">
            <w:pPr>
              <w:ind w:left="284"/>
              <w:jc w:val="both"/>
              <w:rPr>
                <w:lang w:val="tr-TR"/>
              </w:rPr>
            </w:pPr>
          </w:p>
        </w:tc>
      </w:tr>
      <w:tr w:rsidR="00B461E2" w:rsidRPr="000A6772" w:rsidTr="00B461E2">
        <w:trPr>
          <w:trHeight w:val="414"/>
        </w:trPr>
        <w:tc>
          <w:tcPr>
            <w:tcW w:w="993" w:type="dxa"/>
            <w:vMerge/>
          </w:tcPr>
          <w:p w:rsidR="00B461E2" w:rsidRPr="00592EF8" w:rsidRDefault="00B461E2" w:rsidP="00A03BA4">
            <w:pPr>
              <w:jc w:val="center"/>
              <w:rPr>
                <w:sz w:val="22"/>
                <w:szCs w:val="22"/>
                <w:lang w:val="tr-TR"/>
              </w:rPr>
            </w:pPr>
          </w:p>
        </w:tc>
        <w:tc>
          <w:tcPr>
            <w:tcW w:w="850" w:type="dxa"/>
            <w:tcBorders>
              <w:top w:val="single" w:sz="4" w:space="0" w:color="auto"/>
              <w:right w:val="single" w:sz="4" w:space="0" w:color="auto"/>
            </w:tcBorders>
            <w:vAlign w:val="center"/>
          </w:tcPr>
          <w:p w:rsidR="00B461E2" w:rsidRPr="00592EF8" w:rsidRDefault="00B461E2" w:rsidP="00A03BA4">
            <w:pPr>
              <w:jc w:val="center"/>
              <w:rPr>
                <w:sz w:val="22"/>
                <w:szCs w:val="22"/>
                <w:lang w:val="tr-TR"/>
              </w:rPr>
            </w:pPr>
            <w:r w:rsidRPr="00592EF8">
              <w:rPr>
                <w:sz w:val="22"/>
                <w:szCs w:val="22"/>
                <w:lang w:val="tr-TR"/>
              </w:rPr>
              <w:t>Boy</w:t>
            </w:r>
          </w:p>
          <w:p w:rsidR="00B461E2" w:rsidRPr="00592EF8" w:rsidRDefault="00B461E2" w:rsidP="00A03BA4">
            <w:pPr>
              <w:jc w:val="center"/>
              <w:rPr>
                <w:sz w:val="22"/>
                <w:szCs w:val="22"/>
                <w:lang w:val="tr-TR"/>
              </w:rPr>
            </w:pPr>
            <w:r w:rsidRPr="00592EF8">
              <w:rPr>
                <w:sz w:val="22"/>
                <w:szCs w:val="22"/>
                <w:lang w:val="tr-TR"/>
              </w:rPr>
              <w:t>(m)</w:t>
            </w:r>
          </w:p>
        </w:tc>
        <w:tc>
          <w:tcPr>
            <w:tcW w:w="851" w:type="dxa"/>
            <w:tcBorders>
              <w:top w:val="single" w:sz="4" w:space="0" w:color="auto"/>
              <w:left w:val="single" w:sz="4" w:space="0" w:color="auto"/>
            </w:tcBorders>
            <w:vAlign w:val="center"/>
          </w:tcPr>
          <w:p w:rsidR="00B461E2" w:rsidRPr="00592EF8" w:rsidRDefault="00B461E2" w:rsidP="00A03BA4">
            <w:pPr>
              <w:jc w:val="center"/>
              <w:rPr>
                <w:sz w:val="22"/>
                <w:szCs w:val="22"/>
                <w:lang w:val="tr-TR"/>
              </w:rPr>
            </w:pPr>
            <w:r w:rsidRPr="00592EF8">
              <w:rPr>
                <w:sz w:val="22"/>
                <w:szCs w:val="22"/>
                <w:lang w:val="tr-TR"/>
              </w:rPr>
              <w:t>En</w:t>
            </w:r>
          </w:p>
          <w:p w:rsidR="00B461E2" w:rsidRPr="00592EF8" w:rsidRDefault="00B461E2" w:rsidP="00A03BA4">
            <w:pPr>
              <w:jc w:val="center"/>
              <w:rPr>
                <w:sz w:val="22"/>
                <w:szCs w:val="22"/>
                <w:lang w:val="tr-TR"/>
              </w:rPr>
            </w:pPr>
            <w:r w:rsidRPr="00592EF8">
              <w:rPr>
                <w:sz w:val="22"/>
                <w:szCs w:val="22"/>
                <w:lang w:val="tr-TR"/>
              </w:rPr>
              <w:t>(mm)</w:t>
            </w:r>
          </w:p>
        </w:tc>
        <w:tc>
          <w:tcPr>
            <w:tcW w:w="850" w:type="dxa"/>
            <w:vMerge/>
            <w:vAlign w:val="center"/>
          </w:tcPr>
          <w:p w:rsidR="00B461E2" w:rsidRPr="00592EF8" w:rsidRDefault="00B461E2" w:rsidP="00A03BA4">
            <w:pPr>
              <w:ind w:left="284"/>
              <w:jc w:val="center"/>
              <w:rPr>
                <w:sz w:val="22"/>
                <w:szCs w:val="22"/>
                <w:lang w:val="tr-TR"/>
              </w:rPr>
            </w:pPr>
          </w:p>
        </w:tc>
        <w:tc>
          <w:tcPr>
            <w:tcW w:w="1418" w:type="dxa"/>
            <w:vMerge/>
            <w:vAlign w:val="center"/>
          </w:tcPr>
          <w:p w:rsidR="00B461E2" w:rsidRPr="00592EF8" w:rsidRDefault="00B461E2" w:rsidP="00A03BA4">
            <w:pPr>
              <w:ind w:left="284"/>
              <w:jc w:val="center"/>
              <w:rPr>
                <w:sz w:val="22"/>
                <w:szCs w:val="22"/>
                <w:lang w:val="tr-TR"/>
              </w:rPr>
            </w:pPr>
          </w:p>
        </w:tc>
        <w:tc>
          <w:tcPr>
            <w:tcW w:w="850" w:type="dxa"/>
            <w:vMerge/>
            <w:vAlign w:val="center"/>
          </w:tcPr>
          <w:p w:rsidR="00B461E2" w:rsidRPr="00592EF8" w:rsidRDefault="00B461E2" w:rsidP="00A03BA4">
            <w:pPr>
              <w:ind w:left="284"/>
              <w:jc w:val="center"/>
              <w:rPr>
                <w:sz w:val="22"/>
                <w:szCs w:val="22"/>
                <w:lang w:val="tr-TR"/>
              </w:rPr>
            </w:pPr>
          </w:p>
        </w:tc>
        <w:tc>
          <w:tcPr>
            <w:tcW w:w="1134" w:type="dxa"/>
            <w:vMerge/>
            <w:vAlign w:val="center"/>
          </w:tcPr>
          <w:p w:rsidR="00B461E2" w:rsidRPr="00592EF8" w:rsidRDefault="00B461E2" w:rsidP="00A03BA4">
            <w:pPr>
              <w:ind w:left="284"/>
              <w:jc w:val="center"/>
              <w:rPr>
                <w:sz w:val="22"/>
                <w:szCs w:val="22"/>
                <w:lang w:val="tr-TR"/>
              </w:rPr>
            </w:pPr>
          </w:p>
        </w:tc>
        <w:tc>
          <w:tcPr>
            <w:tcW w:w="993" w:type="dxa"/>
            <w:tcBorders>
              <w:right w:val="single" w:sz="4" w:space="0" w:color="auto"/>
            </w:tcBorders>
            <w:vAlign w:val="center"/>
          </w:tcPr>
          <w:p w:rsidR="00B461E2" w:rsidRPr="000A6772" w:rsidRDefault="00B461E2" w:rsidP="00A03BA4">
            <w:pPr>
              <w:jc w:val="center"/>
              <w:rPr>
                <w:lang w:val="tr-TR"/>
              </w:rPr>
            </w:pPr>
            <w:r>
              <w:rPr>
                <w:lang w:val="tr-TR"/>
              </w:rPr>
              <w:t>Üst</w:t>
            </w:r>
          </w:p>
        </w:tc>
        <w:tc>
          <w:tcPr>
            <w:tcW w:w="850" w:type="dxa"/>
            <w:tcBorders>
              <w:left w:val="single" w:sz="4" w:space="0" w:color="auto"/>
            </w:tcBorders>
            <w:vAlign w:val="center"/>
          </w:tcPr>
          <w:p w:rsidR="00B461E2" w:rsidRPr="000A6772" w:rsidRDefault="00B461E2" w:rsidP="00A03BA4">
            <w:pPr>
              <w:jc w:val="center"/>
              <w:rPr>
                <w:lang w:val="tr-TR"/>
              </w:rPr>
            </w:pPr>
            <w:r>
              <w:rPr>
                <w:lang w:val="tr-TR"/>
              </w:rPr>
              <w:t>Alt</w:t>
            </w:r>
          </w:p>
        </w:tc>
        <w:tc>
          <w:tcPr>
            <w:tcW w:w="1276" w:type="dxa"/>
            <w:vMerge/>
            <w:vAlign w:val="center"/>
          </w:tcPr>
          <w:p w:rsidR="00B461E2" w:rsidRPr="000A6772" w:rsidRDefault="00B461E2" w:rsidP="00A03BA4">
            <w:pPr>
              <w:ind w:left="284"/>
              <w:jc w:val="center"/>
              <w:rPr>
                <w:lang w:val="tr-TR"/>
              </w:rPr>
            </w:pPr>
          </w:p>
        </w:tc>
        <w:tc>
          <w:tcPr>
            <w:tcW w:w="8104" w:type="dxa"/>
            <w:vMerge/>
            <w:tcBorders>
              <w:left w:val="single" w:sz="4" w:space="0" w:color="auto"/>
              <w:bottom w:val="nil"/>
              <w:right w:val="nil"/>
            </w:tcBorders>
          </w:tcPr>
          <w:p w:rsidR="00B461E2" w:rsidRPr="000A6772" w:rsidRDefault="00B461E2" w:rsidP="00A03BA4">
            <w:pPr>
              <w:ind w:left="284"/>
              <w:jc w:val="both"/>
              <w:rPr>
                <w:lang w:val="tr-TR"/>
              </w:rPr>
            </w:pPr>
          </w:p>
        </w:tc>
      </w:tr>
      <w:tr w:rsidR="00B461E2" w:rsidRPr="000A6772" w:rsidTr="00B461E2">
        <w:trPr>
          <w:gridAfter w:val="1"/>
          <w:wAfter w:w="8104" w:type="dxa"/>
          <w:trHeight w:val="420"/>
        </w:trPr>
        <w:tc>
          <w:tcPr>
            <w:tcW w:w="993" w:type="dxa"/>
            <w:tcBorders>
              <w:right w:val="single" w:sz="4" w:space="0" w:color="auto"/>
            </w:tcBorders>
          </w:tcPr>
          <w:p w:rsidR="00B461E2" w:rsidRDefault="00F80274" w:rsidP="000626E5">
            <w:pPr>
              <w:jc w:val="center"/>
              <w:rPr>
                <w:sz w:val="22"/>
                <w:szCs w:val="22"/>
                <w:lang w:val="tr-TR"/>
              </w:rPr>
            </w:pPr>
            <w:r>
              <w:rPr>
                <w:sz w:val="22"/>
                <w:szCs w:val="22"/>
                <w:lang w:val="tr-TR"/>
              </w:rPr>
              <w:t>1</w:t>
            </w:r>
          </w:p>
        </w:tc>
        <w:tc>
          <w:tcPr>
            <w:tcW w:w="850" w:type="dxa"/>
            <w:tcBorders>
              <w:right w:val="single" w:sz="4" w:space="0" w:color="auto"/>
            </w:tcBorders>
            <w:vAlign w:val="center"/>
          </w:tcPr>
          <w:p w:rsidR="00B461E2" w:rsidRPr="00592EF8" w:rsidRDefault="00230B41" w:rsidP="000626E5">
            <w:pPr>
              <w:jc w:val="center"/>
              <w:rPr>
                <w:sz w:val="22"/>
                <w:szCs w:val="22"/>
                <w:lang w:val="tr-TR"/>
              </w:rPr>
            </w:pPr>
            <w:r>
              <w:rPr>
                <w:sz w:val="22"/>
                <w:szCs w:val="22"/>
                <w:lang w:val="tr-TR"/>
              </w:rPr>
              <w:t>500</w:t>
            </w:r>
          </w:p>
        </w:tc>
        <w:tc>
          <w:tcPr>
            <w:tcW w:w="851" w:type="dxa"/>
            <w:tcBorders>
              <w:left w:val="single" w:sz="4" w:space="0" w:color="auto"/>
            </w:tcBorders>
            <w:vAlign w:val="center"/>
          </w:tcPr>
          <w:p w:rsidR="00B461E2" w:rsidRPr="00592EF8" w:rsidRDefault="00B461E2" w:rsidP="000626E5">
            <w:pPr>
              <w:jc w:val="center"/>
              <w:rPr>
                <w:sz w:val="22"/>
                <w:szCs w:val="22"/>
                <w:lang w:val="tr-TR"/>
              </w:rPr>
            </w:pPr>
            <w:r>
              <w:rPr>
                <w:sz w:val="22"/>
                <w:szCs w:val="22"/>
                <w:lang w:val="tr-TR"/>
              </w:rPr>
              <w:t>800</w:t>
            </w:r>
          </w:p>
        </w:tc>
        <w:tc>
          <w:tcPr>
            <w:tcW w:w="850" w:type="dxa"/>
            <w:vAlign w:val="center"/>
          </w:tcPr>
          <w:p w:rsidR="00B461E2" w:rsidRPr="00592EF8" w:rsidRDefault="00B461E2" w:rsidP="000626E5">
            <w:pPr>
              <w:ind w:left="284"/>
              <w:rPr>
                <w:sz w:val="22"/>
                <w:szCs w:val="22"/>
                <w:lang w:val="tr-TR"/>
              </w:rPr>
            </w:pPr>
            <w:r w:rsidRPr="00592EF8">
              <w:rPr>
                <w:sz w:val="22"/>
                <w:szCs w:val="22"/>
                <w:lang w:val="tr-TR"/>
              </w:rPr>
              <w:t>EP</w:t>
            </w:r>
          </w:p>
        </w:tc>
        <w:tc>
          <w:tcPr>
            <w:tcW w:w="1418" w:type="dxa"/>
            <w:vAlign w:val="center"/>
          </w:tcPr>
          <w:p w:rsidR="00B461E2" w:rsidRPr="00592EF8" w:rsidRDefault="00B461E2" w:rsidP="00A03BA4">
            <w:pPr>
              <w:jc w:val="center"/>
              <w:rPr>
                <w:sz w:val="22"/>
                <w:szCs w:val="22"/>
                <w:lang w:val="tr-TR"/>
              </w:rPr>
            </w:pPr>
            <w:r>
              <w:rPr>
                <w:sz w:val="22"/>
                <w:szCs w:val="22"/>
                <w:lang w:val="tr-TR"/>
              </w:rPr>
              <w:t>800</w:t>
            </w:r>
          </w:p>
        </w:tc>
        <w:tc>
          <w:tcPr>
            <w:tcW w:w="850" w:type="dxa"/>
            <w:vAlign w:val="center"/>
          </w:tcPr>
          <w:p w:rsidR="00B461E2" w:rsidRPr="00592EF8" w:rsidRDefault="00B461E2" w:rsidP="00A03BA4">
            <w:pPr>
              <w:ind w:left="284"/>
              <w:rPr>
                <w:sz w:val="22"/>
                <w:szCs w:val="22"/>
                <w:lang w:val="tr-TR"/>
              </w:rPr>
            </w:pPr>
            <w:r>
              <w:rPr>
                <w:sz w:val="22"/>
                <w:szCs w:val="22"/>
                <w:lang w:val="tr-TR"/>
              </w:rPr>
              <w:t>5</w:t>
            </w:r>
          </w:p>
        </w:tc>
        <w:tc>
          <w:tcPr>
            <w:tcW w:w="1134" w:type="dxa"/>
            <w:vAlign w:val="center"/>
          </w:tcPr>
          <w:p w:rsidR="00B461E2" w:rsidRPr="00592EF8" w:rsidRDefault="00B461E2" w:rsidP="00A03BA4">
            <w:pPr>
              <w:ind w:left="284"/>
              <w:rPr>
                <w:sz w:val="22"/>
                <w:szCs w:val="22"/>
                <w:lang w:val="tr-TR"/>
              </w:rPr>
            </w:pPr>
            <w:r w:rsidRPr="00592EF8">
              <w:rPr>
                <w:sz w:val="22"/>
                <w:szCs w:val="22"/>
                <w:lang w:val="tr-TR"/>
              </w:rPr>
              <w:t>L</w:t>
            </w:r>
          </w:p>
        </w:tc>
        <w:tc>
          <w:tcPr>
            <w:tcW w:w="993" w:type="dxa"/>
            <w:tcBorders>
              <w:right w:val="single" w:sz="4" w:space="0" w:color="auto"/>
            </w:tcBorders>
            <w:vAlign w:val="center"/>
          </w:tcPr>
          <w:p w:rsidR="00B461E2" w:rsidRDefault="00B461E2" w:rsidP="00A03BA4">
            <w:pPr>
              <w:ind w:left="284"/>
              <w:rPr>
                <w:lang w:val="tr-TR"/>
              </w:rPr>
            </w:pPr>
            <w:r>
              <w:rPr>
                <w:lang w:val="tr-TR"/>
              </w:rPr>
              <w:t>5</w:t>
            </w:r>
          </w:p>
        </w:tc>
        <w:tc>
          <w:tcPr>
            <w:tcW w:w="850" w:type="dxa"/>
            <w:tcBorders>
              <w:left w:val="single" w:sz="4" w:space="0" w:color="auto"/>
            </w:tcBorders>
            <w:vAlign w:val="center"/>
          </w:tcPr>
          <w:p w:rsidR="00B461E2" w:rsidRDefault="00B461E2" w:rsidP="00A03BA4">
            <w:pPr>
              <w:jc w:val="center"/>
              <w:rPr>
                <w:lang w:val="tr-TR"/>
              </w:rPr>
            </w:pPr>
            <w:r>
              <w:rPr>
                <w:lang w:val="tr-TR"/>
              </w:rPr>
              <w:t>2</w:t>
            </w:r>
          </w:p>
        </w:tc>
        <w:tc>
          <w:tcPr>
            <w:tcW w:w="1276" w:type="dxa"/>
            <w:vAlign w:val="center"/>
          </w:tcPr>
          <w:p w:rsidR="00B461E2" w:rsidRDefault="00B461E2" w:rsidP="00A03BA4">
            <w:pPr>
              <w:jc w:val="center"/>
              <w:rPr>
                <w:lang w:val="tr-TR"/>
              </w:rPr>
            </w:pPr>
            <w:r>
              <w:rPr>
                <w:lang w:val="tr-TR"/>
              </w:rPr>
              <w:t>2A</w:t>
            </w:r>
          </w:p>
        </w:tc>
      </w:tr>
    </w:tbl>
    <w:p w:rsidR="00C553B2" w:rsidRPr="004D68C7" w:rsidRDefault="00C553B2" w:rsidP="005913FD">
      <w:pPr>
        <w:jc w:val="both"/>
      </w:pPr>
    </w:p>
    <w:p w:rsidR="00970E49" w:rsidRPr="004D68C7" w:rsidRDefault="00970E49" w:rsidP="005913FD">
      <w:pPr>
        <w:ind w:left="284"/>
        <w:jc w:val="both"/>
        <w:rPr>
          <w:lang w:val="tr-TR"/>
        </w:rPr>
      </w:pPr>
    </w:p>
    <w:p w:rsidR="00970E49" w:rsidRPr="004D68C7" w:rsidRDefault="005E7555" w:rsidP="005913FD">
      <w:pPr>
        <w:jc w:val="both"/>
        <w:rPr>
          <w:b/>
          <w:lang w:val="tr-TR"/>
        </w:rPr>
      </w:pPr>
      <w:r>
        <w:rPr>
          <w:b/>
          <w:lang w:val="tr-TR"/>
        </w:rPr>
        <w:t xml:space="preserve">3- </w:t>
      </w:r>
      <w:r w:rsidR="00970E49" w:rsidRPr="004D68C7">
        <w:rPr>
          <w:b/>
          <w:lang w:val="tr-TR"/>
        </w:rPr>
        <w:t>İŞARETLEME VE AMBALAJLAMA</w:t>
      </w:r>
    </w:p>
    <w:p w:rsidR="00970E49" w:rsidRPr="004D68C7" w:rsidRDefault="00970E49" w:rsidP="00C553B2">
      <w:pPr>
        <w:jc w:val="both"/>
        <w:rPr>
          <w:lang w:val="tr-TR"/>
        </w:rPr>
      </w:pPr>
      <w:r w:rsidRPr="004D68C7">
        <w:rPr>
          <w:lang w:val="tr-TR"/>
        </w:rPr>
        <w:t xml:space="preserve">Bant üst yüzüne </w:t>
      </w:r>
      <w:r w:rsidR="00A520BC" w:rsidRPr="00E36616">
        <w:rPr>
          <w:b/>
          <w:color w:val="000000" w:themeColor="text1"/>
          <w:lang w:val="tr-TR"/>
        </w:rPr>
        <w:t>25</w:t>
      </w:r>
      <w:r w:rsidRPr="00E36616">
        <w:rPr>
          <w:b/>
          <w:color w:val="000000" w:themeColor="text1"/>
          <w:lang w:val="tr-TR"/>
        </w:rPr>
        <w:t xml:space="preserve"> mt. aralıkla</w:t>
      </w:r>
      <w:r w:rsidR="00E36616">
        <w:rPr>
          <w:b/>
          <w:color w:val="000000" w:themeColor="text1"/>
          <w:lang w:val="tr-TR"/>
        </w:rPr>
        <w:t>rla</w:t>
      </w:r>
      <w:r w:rsidRPr="00A520BC">
        <w:rPr>
          <w:color w:val="FF0000"/>
          <w:lang w:val="tr-TR"/>
        </w:rPr>
        <w:t xml:space="preserve"> </w:t>
      </w:r>
      <w:r w:rsidRPr="004D68C7">
        <w:rPr>
          <w:lang w:val="tr-TR"/>
        </w:rPr>
        <w:t>aşağıda belirtilen işaretler vurulmuş olacaktır.</w:t>
      </w:r>
    </w:p>
    <w:p w:rsidR="00970E49" w:rsidRPr="004D68C7" w:rsidRDefault="00970E49" w:rsidP="005913FD">
      <w:pPr>
        <w:numPr>
          <w:ilvl w:val="1"/>
          <w:numId w:val="6"/>
        </w:numPr>
        <w:jc w:val="both"/>
        <w:rPr>
          <w:lang w:val="tr-TR"/>
        </w:rPr>
      </w:pPr>
      <w:r w:rsidRPr="004D68C7">
        <w:rPr>
          <w:lang w:val="tr-TR"/>
        </w:rPr>
        <w:t xml:space="preserve">Doku malzemesi cinsi (EP) </w:t>
      </w:r>
    </w:p>
    <w:p w:rsidR="00970E49" w:rsidRPr="004D68C7" w:rsidRDefault="00970E49" w:rsidP="005913FD">
      <w:pPr>
        <w:numPr>
          <w:ilvl w:val="1"/>
          <w:numId w:val="6"/>
        </w:numPr>
        <w:jc w:val="both"/>
        <w:rPr>
          <w:lang w:val="tr-TR"/>
        </w:rPr>
      </w:pPr>
      <w:r w:rsidRPr="004D68C7">
        <w:rPr>
          <w:lang w:val="tr-TR"/>
        </w:rPr>
        <w:t>Doku malzemesi kat sayısı</w:t>
      </w:r>
    </w:p>
    <w:p w:rsidR="00970E49" w:rsidRPr="004D68C7" w:rsidRDefault="00970E49" w:rsidP="005913FD">
      <w:pPr>
        <w:numPr>
          <w:ilvl w:val="1"/>
          <w:numId w:val="6"/>
        </w:numPr>
        <w:jc w:val="both"/>
        <w:rPr>
          <w:lang w:val="tr-TR"/>
        </w:rPr>
      </w:pPr>
      <w:r w:rsidRPr="004D68C7">
        <w:rPr>
          <w:lang w:val="tr-TR"/>
        </w:rPr>
        <w:t xml:space="preserve">İmalat ayı ve yılı </w:t>
      </w:r>
    </w:p>
    <w:p w:rsidR="00970E49" w:rsidRPr="004D68C7" w:rsidRDefault="00970E49" w:rsidP="005913FD">
      <w:pPr>
        <w:numPr>
          <w:ilvl w:val="1"/>
          <w:numId w:val="6"/>
        </w:numPr>
        <w:jc w:val="both"/>
        <w:rPr>
          <w:lang w:val="tr-TR"/>
        </w:rPr>
      </w:pPr>
      <w:r w:rsidRPr="004D68C7">
        <w:rPr>
          <w:lang w:val="tr-TR"/>
        </w:rPr>
        <w:t>Bandın güvenlik grubu</w:t>
      </w:r>
    </w:p>
    <w:p w:rsidR="00970E49" w:rsidRPr="004D68C7" w:rsidRDefault="00970E49" w:rsidP="005913FD">
      <w:pPr>
        <w:numPr>
          <w:ilvl w:val="1"/>
          <w:numId w:val="6"/>
        </w:numPr>
        <w:jc w:val="both"/>
        <w:rPr>
          <w:lang w:val="tr-TR"/>
        </w:rPr>
      </w:pPr>
      <w:r w:rsidRPr="004D68C7">
        <w:rPr>
          <w:lang w:val="tr-TR"/>
        </w:rPr>
        <w:t>Firmanın markası veya kısa adı</w:t>
      </w:r>
    </w:p>
    <w:p w:rsidR="00970E49" w:rsidRPr="004D68C7" w:rsidRDefault="00271BC0" w:rsidP="005913FD">
      <w:pPr>
        <w:numPr>
          <w:ilvl w:val="1"/>
          <w:numId w:val="6"/>
        </w:numPr>
        <w:jc w:val="both"/>
        <w:rPr>
          <w:lang w:val="tr-TR"/>
        </w:rPr>
      </w:pPr>
      <w:r>
        <w:rPr>
          <w:lang w:val="tr-TR"/>
        </w:rPr>
        <w:t>İmalat sıra no</w:t>
      </w:r>
      <w:r w:rsidR="00970E49" w:rsidRPr="004D68C7">
        <w:rPr>
          <w:lang w:val="tr-TR"/>
        </w:rPr>
        <w:t xml:space="preserve">: </w:t>
      </w:r>
    </w:p>
    <w:p w:rsidR="00970E49" w:rsidRPr="004D68C7" w:rsidRDefault="00F80274" w:rsidP="005913FD">
      <w:pPr>
        <w:ind w:left="284"/>
        <w:jc w:val="both"/>
        <w:rPr>
          <w:lang w:val="tr-TR"/>
        </w:rPr>
      </w:pPr>
      <w:r>
        <w:rPr>
          <w:lang w:val="tr-TR"/>
        </w:rPr>
        <w:t>Örnek; EP-5</w:t>
      </w:r>
      <w:r w:rsidR="00970E49" w:rsidRPr="004D68C7">
        <w:rPr>
          <w:lang w:val="tr-TR"/>
        </w:rPr>
        <w:t xml:space="preserve"> 0</w:t>
      </w:r>
      <w:r>
        <w:rPr>
          <w:lang w:val="tr-TR"/>
        </w:rPr>
        <w:t>1</w:t>
      </w:r>
      <w:r w:rsidR="00970E49" w:rsidRPr="004D68C7">
        <w:rPr>
          <w:lang w:val="tr-TR"/>
        </w:rPr>
        <w:t>/20</w:t>
      </w:r>
      <w:r w:rsidR="00C553B2">
        <w:rPr>
          <w:lang w:val="tr-TR"/>
        </w:rPr>
        <w:t>2</w:t>
      </w:r>
      <w:r>
        <w:rPr>
          <w:lang w:val="tr-TR"/>
        </w:rPr>
        <w:t>4</w:t>
      </w:r>
      <w:r w:rsidR="00970E49" w:rsidRPr="004D68C7">
        <w:rPr>
          <w:lang w:val="tr-TR"/>
        </w:rPr>
        <w:t xml:space="preserve">, 2 A, </w:t>
      </w:r>
      <w:r w:rsidR="00B61E2A">
        <w:rPr>
          <w:lang w:val="tr-TR"/>
        </w:rPr>
        <w:t>[Firma adı</w:t>
      </w:r>
      <w:r w:rsidR="00B4496B">
        <w:rPr>
          <w:lang w:val="tr-TR"/>
        </w:rPr>
        <w:t xml:space="preserve"> ya da rumuzu</w:t>
      </w:r>
      <w:r w:rsidR="00B61E2A">
        <w:rPr>
          <w:lang w:val="tr-TR"/>
        </w:rPr>
        <w:t>]</w:t>
      </w:r>
    </w:p>
    <w:p w:rsidR="00970E49" w:rsidRPr="004D68C7" w:rsidRDefault="00970E49" w:rsidP="005913FD">
      <w:pPr>
        <w:ind w:left="284"/>
        <w:jc w:val="both"/>
        <w:rPr>
          <w:lang w:val="tr-TR"/>
        </w:rPr>
      </w:pPr>
      <w:r w:rsidRPr="004D68C7">
        <w:rPr>
          <w:lang w:val="tr-TR"/>
        </w:rPr>
        <w:t>Polyester- Polyamid</w:t>
      </w:r>
      <w:r w:rsidR="00C553B2">
        <w:rPr>
          <w:lang w:val="tr-TR"/>
        </w:rPr>
        <w:t xml:space="preserve">e dokulu, </w:t>
      </w:r>
      <w:r w:rsidR="00F80274">
        <w:rPr>
          <w:lang w:val="tr-TR"/>
        </w:rPr>
        <w:t>5</w:t>
      </w:r>
      <w:r w:rsidRPr="004D68C7">
        <w:rPr>
          <w:lang w:val="tr-TR"/>
        </w:rPr>
        <w:t xml:space="preserve"> katlı, </w:t>
      </w:r>
      <w:r w:rsidR="00F80274">
        <w:rPr>
          <w:lang w:val="tr-TR"/>
        </w:rPr>
        <w:t>1</w:t>
      </w:r>
      <w:r w:rsidRPr="004D68C7">
        <w:rPr>
          <w:lang w:val="tr-TR"/>
        </w:rPr>
        <w:t>.ay 20</w:t>
      </w:r>
      <w:r w:rsidR="00C553B2">
        <w:rPr>
          <w:lang w:val="tr-TR"/>
        </w:rPr>
        <w:t>2</w:t>
      </w:r>
      <w:r w:rsidR="00F80274">
        <w:rPr>
          <w:lang w:val="tr-TR"/>
        </w:rPr>
        <w:t>4</w:t>
      </w:r>
      <w:r w:rsidRPr="004D68C7">
        <w:rPr>
          <w:lang w:val="tr-TR"/>
        </w:rPr>
        <w:t xml:space="preserve"> yılı imali, 2A güvenlik gruplu, </w:t>
      </w:r>
      <w:r w:rsidR="00B61E2A">
        <w:rPr>
          <w:lang w:val="tr-TR"/>
        </w:rPr>
        <w:t xml:space="preserve">[Firma adı] </w:t>
      </w:r>
      <w:r w:rsidRPr="004D68C7">
        <w:rPr>
          <w:lang w:val="tr-TR"/>
        </w:rPr>
        <w:t>konveyör bandına vurulacak işareti göstermektedir.</w:t>
      </w:r>
    </w:p>
    <w:p w:rsidR="00970E49" w:rsidRPr="004D68C7" w:rsidRDefault="00970E49" w:rsidP="005913FD">
      <w:pPr>
        <w:ind w:left="284"/>
        <w:jc w:val="both"/>
        <w:rPr>
          <w:lang w:val="tr-TR"/>
        </w:rPr>
      </w:pPr>
    </w:p>
    <w:p w:rsidR="00970E49" w:rsidRDefault="005913FD" w:rsidP="00271BC0">
      <w:pPr>
        <w:pStyle w:val="GvdeMetniGirintisi"/>
        <w:ind w:left="0" w:firstLine="0"/>
        <w:jc w:val="both"/>
        <w:rPr>
          <w:sz w:val="24"/>
        </w:rPr>
      </w:pPr>
      <w:r>
        <w:rPr>
          <w:b/>
          <w:sz w:val="24"/>
        </w:rPr>
        <w:t xml:space="preserve"> </w:t>
      </w:r>
      <w:r w:rsidR="00970E49" w:rsidRPr="004D68C7">
        <w:rPr>
          <w:b/>
          <w:sz w:val="24"/>
        </w:rPr>
        <w:t>NOT:</w:t>
      </w:r>
      <w:r w:rsidR="00271BC0">
        <w:rPr>
          <w:b/>
          <w:sz w:val="24"/>
        </w:rPr>
        <w:t xml:space="preserve"> </w:t>
      </w:r>
      <w:r w:rsidR="00590E68" w:rsidRPr="00750270">
        <w:rPr>
          <w:sz w:val="24"/>
        </w:rPr>
        <w:t xml:space="preserve">Bantlar </w:t>
      </w:r>
      <w:r w:rsidR="006676C9">
        <w:rPr>
          <w:sz w:val="24"/>
        </w:rPr>
        <w:t>250</w:t>
      </w:r>
      <w:r w:rsidR="00AD7189">
        <w:rPr>
          <w:sz w:val="24"/>
        </w:rPr>
        <w:t xml:space="preserve"> </w:t>
      </w:r>
      <w:r w:rsidR="00590E68" w:rsidRPr="00750270">
        <w:rPr>
          <w:sz w:val="24"/>
        </w:rPr>
        <w:t xml:space="preserve">mt. boyda olmak üzere </w:t>
      </w:r>
      <w:r w:rsidR="00590E68" w:rsidRPr="00B51BB6">
        <w:rPr>
          <w:color w:val="000000" w:themeColor="text1"/>
          <w:sz w:val="24"/>
        </w:rPr>
        <w:t xml:space="preserve">ekli MID-30 nolu resme göre imal edilmiş </w:t>
      </w:r>
      <w:r w:rsidR="00590E68" w:rsidRPr="00750270">
        <w:rPr>
          <w:sz w:val="24"/>
        </w:rPr>
        <w:t xml:space="preserve">tamburlara sarılmış vaziyette teslim edilecektir. </w:t>
      </w:r>
      <w:r w:rsidR="00590E68">
        <w:rPr>
          <w:sz w:val="24"/>
        </w:rPr>
        <w:t xml:space="preserve">Bandın özellikleri tamburların üzerine bir etiketle belirtilecektir. </w:t>
      </w:r>
      <w:r w:rsidR="00590E68" w:rsidRPr="00750270">
        <w:rPr>
          <w:sz w:val="24"/>
        </w:rPr>
        <w:t xml:space="preserve">Firmalar tambur </w:t>
      </w:r>
      <w:r w:rsidR="005C7852">
        <w:rPr>
          <w:sz w:val="24"/>
        </w:rPr>
        <w:t>için</w:t>
      </w:r>
      <w:r w:rsidR="00590E68" w:rsidRPr="00750270">
        <w:rPr>
          <w:sz w:val="24"/>
        </w:rPr>
        <w:t xml:space="preserve"> alternatif teklifte bulunabileceklerdir.</w:t>
      </w:r>
    </w:p>
    <w:p w:rsidR="00590E68" w:rsidRPr="004D68C7" w:rsidRDefault="00590E68" w:rsidP="005913FD">
      <w:pPr>
        <w:pStyle w:val="GvdeMetniGirintisi"/>
        <w:ind w:left="284" w:hanging="371"/>
        <w:jc w:val="both"/>
      </w:pPr>
    </w:p>
    <w:p w:rsidR="00970E49" w:rsidRPr="004D68C7" w:rsidRDefault="00304B87" w:rsidP="005913FD">
      <w:pPr>
        <w:jc w:val="both"/>
        <w:rPr>
          <w:b/>
          <w:lang w:val="tr-TR"/>
        </w:rPr>
      </w:pPr>
      <w:r>
        <w:rPr>
          <w:b/>
          <w:lang w:val="tr-TR"/>
        </w:rPr>
        <w:t xml:space="preserve">4- </w:t>
      </w:r>
      <w:r w:rsidR="00970E49" w:rsidRPr="004D68C7">
        <w:rPr>
          <w:b/>
          <w:lang w:val="tr-TR"/>
        </w:rPr>
        <w:t xml:space="preserve">GARANTİ </w:t>
      </w:r>
      <w:bookmarkStart w:id="0" w:name="_GoBack"/>
      <w:bookmarkEnd w:id="0"/>
    </w:p>
    <w:p w:rsidR="00970E49" w:rsidRDefault="00970E49" w:rsidP="005913FD">
      <w:pPr>
        <w:jc w:val="both"/>
        <w:rPr>
          <w:lang w:val="tr-TR"/>
        </w:rPr>
      </w:pPr>
      <w:r w:rsidRPr="004D68C7">
        <w:rPr>
          <w:lang w:val="tr-TR"/>
        </w:rPr>
        <w:t>Tesellüm esnasında veya muayenede görülmesine imkan olmayan fabrikasyon hatalara karşı her tambur konveyör bandı</w:t>
      </w:r>
      <w:r w:rsidR="00580CBA">
        <w:rPr>
          <w:lang w:val="tr-TR"/>
        </w:rPr>
        <w:t xml:space="preserve"> TTK’ce</w:t>
      </w:r>
      <w:r w:rsidRPr="004D68C7">
        <w:rPr>
          <w:lang w:val="tr-TR"/>
        </w:rPr>
        <w:t xml:space="preserve"> giriş işlemlerinin bitiminden itibaren asgari 1 yıl içerisinde üniteye takılması şartıyla üniteye takıldığı tarihten itibaren 1 yıl garantili olacaktır. Garanti süresi içinde olmak şartıyla bandın kullanılması sırasında bu şartnameye aykırı bir durum tespit edilirse TTK bir yazı ile en kısa sürede firmaya bu durumu bildirecektir. Firma temsilcisi bildirim tarihinde</w:t>
      </w:r>
      <w:r w:rsidR="00580CBA">
        <w:rPr>
          <w:lang w:val="tr-TR"/>
        </w:rPr>
        <w:t>n en geç 7 iş günü içinde TTK’ye</w:t>
      </w:r>
      <w:r w:rsidRPr="004D68C7">
        <w:rPr>
          <w:lang w:val="tr-TR"/>
        </w:rPr>
        <w:t xml:space="preserve"> müracaat edecek ve birlikte hatalı bant üzerinde inceleme yapılacaktır. Bu inceleme neticesinde şartnameye aykırı hususlar bir raporla tespit edilecektir. Şartnameye aykırı hususların tamiratı mümkünse bu tamirat TTK tarafından yapılacak ve ücreti firmaya dekont edilecektir. Şayet tamiratı mümkün değilse firma bu bandı azami bir ay içerisinde uygun olan yenisi ile değiştirecektir. Belirtilen 7 iş günü içinde</w:t>
      </w:r>
      <w:r w:rsidR="00580CBA">
        <w:rPr>
          <w:lang w:val="tr-TR"/>
        </w:rPr>
        <w:t xml:space="preserve"> firma eleman göndermezse TTK’ni</w:t>
      </w:r>
      <w:r w:rsidRPr="004D68C7">
        <w:rPr>
          <w:lang w:val="tr-TR"/>
        </w:rPr>
        <w:t xml:space="preserve">n verdiği raporu kabullenmiş olacaktır. </w:t>
      </w:r>
    </w:p>
    <w:p w:rsidR="00350432" w:rsidRDefault="00350432" w:rsidP="00356D0E">
      <w:pPr>
        <w:jc w:val="both"/>
        <w:rPr>
          <w:b/>
          <w:lang w:val="tr-TR"/>
        </w:rPr>
      </w:pPr>
    </w:p>
    <w:p w:rsidR="00562AAC" w:rsidRPr="00A91352" w:rsidRDefault="00A91352" w:rsidP="005913FD">
      <w:pPr>
        <w:jc w:val="both"/>
        <w:rPr>
          <w:b/>
          <w:lang w:val="tr-TR"/>
        </w:rPr>
      </w:pPr>
      <w:r>
        <w:rPr>
          <w:b/>
          <w:lang w:val="tr-TR"/>
        </w:rPr>
        <w:t>5-</w:t>
      </w:r>
      <w:r w:rsidR="00970E49" w:rsidRPr="00A91352">
        <w:rPr>
          <w:b/>
          <w:lang w:val="tr-TR"/>
        </w:rPr>
        <w:t>MUAYENE, DENEYLER VE KABUL</w:t>
      </w:r>
    </w:p>
    <w:p w:rsidR="00777821" w:rsidRPr="00750270" w:rsidRDefault="00777821" w:rsidP="00580CBA">
      <w:pPr>
        <w:jc w:val="both"/>
        <w:rPr>
          <w:b/>
          <w:lang w:val="tr-TR"/>
        </w:rPr>
      </w:pPr>
      <w:r w:rsidRPr="00750270">
        <w:rPr>
          <w:b/>
          <w:lang w:val="tr-TR"/>
        </w:rPr>
        <w:t>5.1-</w:t>
      </w:r>
      <w:r w:rsidRPr="00750270">
        <w:rPr>
          <w:lang w:val="tr-TR"/>
        </w:rPr>
        <w:t>Kontrol, muayene ve kabuller bu şartname esaslarında</w:t>
      </w:r>
      <w:r w:rsidR="00F80274">
        <w:rPr>
          <w:lang w:val="tr-TR"/>
        </w:rPr>
        <w:t xml:space="preserve"> Bülent Ecevit Caddesindeki TTK </w:t>
      </w:r>
      <w:r w:rsidRPr="00750270">
        <w:rPr>
          <w:lang w:val="tr-TR"/>
        </w:rPr>
        <w:t>Makine ve İkmal Dairesi Başkanlığı Muayene ve Tesellüm İşleri Şube Müdürlüğünce yapılacaktır.</w:t>
      </w:r>
    </w:p>
    <w:p w:rsidR="00AD7189" w:rsidRPr="00750270" w:rsidRDefault="00777821" w:rsidP="00580CBA">
      <w:pPr>
        <w:jc w:val="both"/>
      </w:pPr>
      <w:r w:rsidRPr="00750270">
        <w:rPr>
          <w:b/>
          <w:lang w:val="tr-TR"/>
        </w:rPr>
        <w:t>5.2-</w:t>
      </w:r>
      <w:r w:rsidRPr="00271BC0">
        <w:rPr>
          <w:lang w:val="tr-TR"/>
        </w:rPr>
        <w:t>Malzeme</w:t>
      </w:r>
      <w:r w:rsidR="00C553B2" w:rsidRPr="00271BC0">
        <w:rPr>
          <w:lang w:val="tr-TR"/>
        </w:rPr>
        <w:t>n</w:t>
      </w:r>
      <w:r w:rsidRPr="00271BC0">
        <w:rPr>
          <w:lang w:val="tr-TR"/>
        </w:rPr>
        <w:t>in teslimatı ile birlikte muayene ve kabul i</w:t>
      </w:r>
      <w:r w:rsidR="00580CBA" w:rsidRPr="00271BC0">
        <w:rPr>
          <w:lang w:val="tr-TR"/>
        </w:rPr>
        <w:t xml:space="preserve">şlemlerine başlanabilmesi için </w:t>
      </w:r>
      <w:r w:rsidRPr="00271BC0">
        <w:rPr>
          <w:lang w:val="tr-TR"/>
        </w:rPr>
        <w:t>fi</w:t>
      </w:r>
      <w:r w:rsidR="00271BC0">
        <w:rPr>
          <w:lang w:val="tr-TR"/>
        </w:rPr>
        <w:t>rmalar ekli Muayene İstek Formu</w:t>
      </w:r>
      <w:r w:rsidRPr="00271BC0">
        <w:rPr>
          <w:lang w:val="tr-TR"/>
        </w:rPr>
        <w:t>nu doldurarak TTK Makine ve İkmal Dairesi Başkanlığı Muayene ve</w:t>
      </w:r>
      <w:r w:rsidR="00580CBA" w:rsidRPr="00271BC0">
        <w:rPr>
          <w:lang w:val="tr-TR"/>
        </w:rPr>
        <w:t xml:space="preserve"> Tesellüm İşleri Şube Müdürlüğü</w:t>
      </w:r>
      <w:r w:rsidRPr="00271BC0">
        <w:rPr>
          <w:lang w:val="tr-TR"/>
        </w:rPr>
        <w:t>ne, faturaların teslimi için ise Satınalma Dairesi Başkanlığına müracaat edeceklerdir</w:t>
      </w:r>
      <w:r w:rsidR="00580CBA" w:rsidRPr="00271BC0">
        <w:rPr>
          <w:lang w:val="tr-TR"/>
        </w:rPr>
        <w:t xml:space="preserve">. </w:t>
      </w:r>
      <w:r w:rsidR="00F80274" w:rsidRPr="00271BC0">
        <w:rPr>
          <w:lang w:val="tr-TR"/>
        </w:rPr>
        <w:t xml:space="preserve">Firmaların faturaları kestiği </w:t>
      </w:r>
      <w:r w:rsidRPr="00271BC0">
        <w:rPr>
          <w:lang w:val="tr-TR"/>
        </w:rPr>
        <w:t>tarihte malzemeleri, fatu</w:t>
      </w:r>
      <w:r w:rsidR="00F80274" w:rsidRPr="00271BC0">
        <w:rPr>
          <w:lang w:val="tr-TR"/>
        </w:rPr>
        <w:t>raları ve muayene formunu TTK’ye</w:t>
      </w:r>
      <w:r w:rsidRPr="00271BC0">
        <w:rPr>
          <w:lang w:val="tr-TR"/>
        </w:rPr>
        <w:t xml:space="preserve"> teslim etmeleri gerekmektedir.</w:t>
      </w:r>
    </w:p>
    <w:p w:rsidR="00580CBA" w:rsidRDefault="00777821" w:rsidP="005913FD">
      <w:pPr>
        <w:jc w:val="both"/>
        <w:rPr>
          <w:b/>
          <w:lang w:val="tr-TR"/>
        </w:rPr>
      </w:pPr>
      <w:r w:rsidRPr="00750270">
        <w:rPr>
          <w:b/>
          <w:lang w:val="tr-TR"/>
        </w:rPr>
        <w:t>5.3</w:t>
      </w:r>
      <w:r w:rsidR="00C553B2">
        <w:rPr>
          <w:lang w:val="tr-TR"/>
        </w:rPr>
        <w:t>-</w:t>
      </w:r>
      <w:r w:rsidRPr="00B4496B">
        <w:rPr>
          <w:lang w:val="tr-TR"/>
        </w:rPr>
        <w:t xml:space="preserve">Bantların imalatı tamamlandıktan sonra gözle muayene ve laboratuvar muayeneleri için numune almak üzere eleman talep edecek ve </w:t>
      </w:r>
      <w:r w:rsidR="00B4496B" w:rsidRPr="00B4496B">
        <w:rPr>
          <w:lang w:val="tr-TR"/>
        </w:rPr>
        <w:t>TS ISO 282’ye göre göz ile muayene sırasında stan</w:t>
      </w:r>
      <w:r w:rsidR="00271BC0">
        <w:rPr>
          <w:lang w:val="tr-TR"/>
        </w:rPr>
        <w:t>dartta belirtilen (her cins bant</w:t>
      </w:r>
      <w:r w:rsidR="00B4496B" w:rsidRPr="00B4496B">
        <w:rPr>
          <w:lang w:val="tr-TR"/>
        </w:rPr>
        <w:t xml:space="preserve"> ayrı ayrı değerlendirecek) toplam metreye göre uygun miktarda konveyör bandının herhangi bir yerinden numune alınabilecektir.</w:t>
      </w:r>
    </w:p>
    <w:p w:rsidR="00B4496B" w:rsidRDefault="00B4496B" w:rsidP="005913FD">
      <w:pPr>
        <w:jc w:val="both"/>
        <w:rPr>
          <w:b/>
          <w:lang w:val="tr-TR"/>
        </w:rPr>
      </w:pPr>
      <w:r w:rsidRPr="00B4496B">
        <w:rPr>
          <w:b/>
          <w:lang w:val="tr-TR"/>
        </w:rPr>
        <w:t xml:space="preserve">                  </w:t>
      </w:r>
    </w:p>
    <w:p w:rsidR="007C10BE" w:rsidRPr="00750270" w:rsidRDefault="00356D0E" w:rsidP="005913FD">
      <w:pPr>
        <w:jc w:val="both"/>
        <w:rPr>
          <w:lang w:val="tr-TR"/>
        </w:rPr>
      </w:pPr>
      <w:r>
        <w:rPr>
          <w:b/>
          <w:lang w:val="tr-TR"/>
        </w:rPr>
        <w:lastRenderedPageBreak/>
        <w:t>5.4-</w:t>
      </w:r>
      <w:r w:rsidR="00777821" w:rsidRPr="00AD195C">
        <w:rPr>
          <w:b/>
          <w:lang w:val="tr-TR"/>
        </w:rPr>
        <w:t xml:space="preserve">Konveyör bantları için yapılacak deneyler </w:t>
      </w:r>
      <w:r w:rsidR="00F80274">
        <w:rPr>
          <w:b/>
          <w:lang w:val="tr-TR"/>
        </w:rPr>
        <w:t xml:space="preserve">TS </w:t>
      </w:r>
      <w:r w:rsidR="00777821" w:rsidRPr="00777821">
        <w:rPr>
          <w:b/>
          <w:lang w:val="tr-TR"/>
        </w:rPr>
        <w:t>EN ISO 14890</w:t>
      </w:r>
      <w:r w:rsidR="00777821">
        <w:rPr>
          <w:lang w:val="tr-TR"/>
        </w:rPr>
        <w:t xml:space="preserve"> </w:t>
      </w:r>
      <w:r w:rsidR="00777821" w:rsidRPr="00AD195C">
        <w:rPr>
          <w:b/>
          <w:lang w:val="tr-TR"/>
        </w:rPr>
        <w:t xml:space="preserve">standardına ve </w:t>
      </w:r>
      <w:r w:rsidR="00777821" w:rsidRPr="00777821">
        <w:rPr>
          <w:b/>
          <w:lang w:val="tr-TR"/>
        </w:rPr>
        <w:t>TS EN 12882 Grup 2A</w:t>
      </w:r>
      <w:r w:rsidR="00777821" w:rsidRPr="004D68C7">
        <w:rPr>
          <w:lang w:val="tr-TR"/>
        </w:rPr>
        <w:t xml:space="preserve"> </w:t>
      </w:r>
      <w:r w:rsidR="00777821" w:rsidRPr="00777821">
        <w:rPr>
          <w:b/>
          <w:lang w:val="tr-TR"/>
        </w:rPr>
        <w:t>sınıfında</w:t>
      </w:r>
      <w:r w:rsidR="00777821">
        <w:rPr>
          <w:lang w:val="tr-TR"/>
        </w:rPr>
        <w:t xml:space="preserve"> </w:t>
      </w:r>
      <w:r w:rsidR="00777821" w:rsidRPr="00AD195C">
        <w:rPr>
          <w:b/>
          <w:lang w:val="tr-TR"/>
        </w:rPr>
        <w:t>belirtilen bant özelliklerine ve bu standartlara atıf yapılan diğer standartlara göre firma laboratu</w:t>
      </w:r>
      <w:r w:rsidR="00B4496B">
        <w:rPr>
          <w:b/>
          <w:lang w:val="tr-TR"/>
        </w:rPr>
        <w:t>v</w:t>
      </w:r>
      <w:r w:rsidR="00777821" w:rsidRPr="00AD195C">
        <w:rPr>
          <w:b/>
          <w:lang w:val="tr-TR"/>
        </w:rPr>
        <w:t xml:space="preserve">arında Kurumumuz elemanları nezaretinde yapılacaktır. </w:t>
      </w:r>
      <w:r w:rsidR="00CD35D8" w:rsidRPr="00CD35D8">
        <w:rPr>
          <w:b/>
          <w:lang w:val="tr-TR"/>
        </w:rPr>
        <w:t>Firma laboratuvarında yapılması mümkün olmayan testler yine Kurumumuz elemanları nezaretinde alınan numuneler üzerinde TÜRKAK tarafından akredite olmuş bir laboratuvarda yapılacaktır.</w:t>
      </w:r>
      <w:r w:rsidR="007C10BE">
        <w:rPr>
          <w:b/>
          <w:lang w:val="tr-TR"/>
        </w:rPr>
        <w:t xml:space="preserve">         </w:t>
      </w:r>
    </w:p>
    <w:p w:rsidR="007C10BE" w:rsidRDefault="007C10BE" w:rsidP="005913FD">
      <w:pPr>
        <w:jc w:val="both"/>
        <w:rPr>
          <w:lang w:val="tr-TR"/>
        </w:rPr>
      </w:pPr>
      <w:r w:rsidRPr="00750270">
        <w:rPr>
          <w:b/>
          <w:lang w:val="tr-TR"/>
        </w:rPr>
        <w:t>5.5-</w:t>
      </w:r>
      <w:r w:rsidRPr="00750270">
        <w:rPr>
          <w:lang w:val="tr-TR"/>
        </w:rPr>
        <w:t>Yapılacak</w:t>
      </w:r>
      <w:r>
        <w:rPr>
          <w:b/>
          <w:lang w:val="tr-TR"/>
        </w:rPr>
        <w:t xml:space="preserve"> </w:t>
      </w:r>
      <w:r w:rsidRPr="00750270">
        <w:rPr>
          <w:lang w:val="tr-TR"/>
        </w:rPr>
        <w:t xml:space="preserve">tüm testlerin </w:t>
      </w:r>
      <w:r>
        <w:rPr>
          <w:lang w:val="tr-TR"/>
        </w:rPr>
        <w:t>bedeli</w:t>
      </w:r>
      <w:r w:rsidRPr="00750270">
        <w:rPr>
          <w:lang w:val="tr-TR"/>
        </w:rPr>
        <w:t xml:space="preserve"> firmaca karşılanacaktır.</w:t>
      </w:r>
    </w:p>
    <w:p w:rsidR="00F760DE" w:rsidRDefault="00F760DE" w:rsidP="005913FD">
      <w:pPr>
        <w:jc w:val="both"/>
        <w:rPr>
          <w:noProof/>
          <w:sz w:val="22"/>
          <w:szCs w:val="22"/>
        </w:rPr>
      </w:pPr>
      <w:r w:rsidRPr="00F760DE">
        <w:rPr>
          <w:b/>
          <w:lang w:val="tr-TR"/>
        </w:rPr>
        <w:t>5.6-</w:t>
      </w:r>
      <w:r>
        <w:rPr>
          <w:noProof/>
          <w:sz w:val="22"/>
          <w:szCs w:val="22"/>
        </w:rPr>
        <w:t xml:space="preserve">Malzemelerin  teslim  yeri </w:t>
      </w:r>
      <w:r w:rsidR="002070EF">
        <w:rPr>
          <w:noProof/>
          <w:sz w:val="22"/>
          <w:szCs w:val="22"/>
        </w:rPr>
        <w:t>Karadon Taşkömürü Işletme Müessesesi Müdürlüğü  ambar  sahas</w:t>
      </w:r>
      <w:r w:rsidR="00D71828">
        <w:rPr>
          <w:noProof/>
          <w:sz w:val="22"/>
          <w:szCs w:val="22"/>
        </w:rPr>
        <w:t>ı</w:t>
      </w:r>
      <w:r>
        <w:rPr>
          <w:noProof/>
          <w:sz w:val="22"/>
          <w:szCs w:val="22"/>
        </w:rPr>
        <w:t>dır.</w:t>
      </w:r>
    </w:p>
    <w:p w:rsidR="002070EF" w:rsidRPr="00750270" w:rsidRDefault="002070EF" w:rsidP="002070EF">
      <w:pPr>
        <w:pStyle w:val="AralkYok"/>
        <w:jc w:val="both"/>
        <w:rPr>
          <w:noProof/>
        </w:rPr>
      </w:pPr>
      <w:r w:rsidRPr="002070EF">
        <w:rPr>
          <w:b/>
          <w:noProof/>
          <w:sz w:val="22"/>
          <w:szCs w:val="22"/>
        </w:rPr>
        <w:t>5.7-</w:t>
      </w:r>
      <w:r w:rsidRPr="00260108">
        <w:rPr>
          <w:noProof/>
        </w:rPr>
        <w:t xml:space="preserve">Faturalar </w:t>
      </w:r>
      <w:r w:rsidRPr="009F6E37">
        <w:rPr>
          <w:noProof/>
          <w:color w:val="000000"/>
        </w:rPr>
        <w:t>sözleşmede</w:t>
      </w:r>
      <w:r w:rsidRPr="00260108">
        <w:rPr>
          <w:noProof/>
        </w:rPr>
        <w:t xml:space="preserve"> belirtilen fatura bilgilerine göre kesilecektir.</w:t>
      </w:r>
    </w:p>
    <w:p w:rsidR="00777821" w:rsidRDefault="00777821" w:rsidP="005913FD">
      <w:pPr>
        <w:ind w:left="284"/>
        <w:jc w:val="both"/>
        <w:rPr>
          <w:lang w:val="tr-TR"/>
        </w:rPr>
      </w:pPr>
    </w:p>
    <w:p w:rsidR="00970E49" w:rsidRPr="004D68C7" w:rsidRDefault="00A91352" w:rsidP="005913FD">
      <w:pPr>
        <w:jc w:val="both"/>
        <w:rPr>
          <w:b/>
          <w:lang w:val="tr-TR"/>
        </w:rPr>
      </w:pPr>
      <w:r>
        <w:rPr>
          <w:b/>
          <w:lang w:val="tr-TR"/>
        </w:rPr>
        <w:t>6-</w:t>
      </w:r>
      <w:r w:rsidR="006D5DB1" w:rsidRPr="004D68C7">
        <w:rPr>
          <w:b/>
          <w:lang w:val="tr-TR"/>
        </w:rPr>
        <w:t>TEKLİFLE BİRLİKTE VERİLECEK BELGELER</w:t>
      </w:r>
    </w:p>
    <w:p w:rsidR="007C10BE" w:rsidRPr="00271BC0" w:rsidRDefault="00356D0E" w:rsidP="00572D53">
      <w:pPr>
        <w:jc w:val="both"/>
        <w:rPr>
          <w:b/>
          <w:lang w:val="tr-TR"/>
        </w:rPr>
      </w:pPr>
      <w:r>
        <w:rPr>
          <w:b/>
          <w:lang w:val="tr-TR"/>
        </w:rPr>
        <w:t>6.1-</w:t>
      </w:r>
      <w:r w:rsidR="00572D53" w:rsidRPr="00271BC0">
        <w:rPr>
          <w:b/>
          <w:bCs/>
          <w:lang w:val="tr-TR"/>
        </w:rPr>
        <w:t>Firmalar, TS EN ISO 14890 standardını ve TS EN 12882 Grup 2A sınıfında belirtilen bant özelliklerini karşıladığına dair akredite olmuş bir kuruluş ya da laboratuvardan aldıkları(test sonuçlarını kapsayan) belgeyi teklifle birlikte vereceklerdir. Ayrıca üretici firmaya ait TS EN ISO 9001:2015 veya EN ISO 9001:2015 Kalite Yönetim Sistem Sertifikası vereceklerdir.</w:t>
      </w:r>
    </w:p>
    <w:p w:rsidR="007C10BE" w:rsidRDefault="007C10BE" w:rsidP="005913FD">
      <w:pPr>
        <w:ind w:left="284"/>
        <w:jc w:val="both"/>
        <w:rPr>
          <w:b/>
          <w:lang w:val="tr-TR"/>
        </w:rPr>
      </w:pPr>
    </w:p>
    <w:p w:rsidR="00970E49" w:rsidRPr="004D68C7" w:rsidRDefault="00304B87" w:rsidP="005913FD">
      <w:pPr>
        <w:jc w:val="both"/>
        <w:rPr>
          <w:lang w:val="tr-TR"/>
        </w:rPr>
      </w:pPr>
      <w:r>
        <w:rPr>
          <w:b/>
          <w:lang w:val="tr-TR"/>
        </w:rPr>
        <w:t>7-</w:t>
      </w:r>
      <w:r w:rsidR="00970E49" w:rsidRPr="004D68C7">
        <w:rPr>
          <w:b/>
          <w:lang w:val="tr-TR"/>
        </w:rPr>
        <w:t>CEZAİ HÜKÜMLER</w:t>
      </w:r>
      <w:r w:rsidR="00970E49" w:rsidRPr="004D68C7">
        <w:rPr>
          <w:lang w:val="tr-TR"/>
        </w:rPr>
        <w:t xml:space="preserve">       </w:t>
      </w:r>
      <w:r w:rsidR="00970E49" w:rsidRPr="004D68C7">
        <w:rPr>
          <w:lang w:val="tr-TR"/>
        </w:rPr>
        <w:tab/>
      </w:r>
    </w:p>
    <w:p w:rsidR="00970E49" w:rsidRPr="004D68C7" w:rsidRDefault="00970E49" w:rsidP="005913FD">
      <w:pPr>
        <w:jc w:val="both"/>
        <w:rPr>
          <w:lang w:val="tr-TR"/>
        </w:rPr>
      </w:pPr>
      <w:r w:rsidRPr="004D68C7">
        <w:rPr>
          <w:lang w:val="tr-TR"/>
        </w:rPr>
        <w:t>Yapılacak deneyler neticesinde:</w:t>
      </w:r>
    </w:p>
    <w:p w:rsidR="00970E49" w:rsidRPr="004D68C7" w:rsidRDefault="002F2DF5" w:rsidP="005913FD">
      <w:pPr>
        <w:jc w:val="both"/>
        <w:rPr>
          <w:lang w:val="tr-TR"/>
        </w:rPr>
      </w:pPr>
      <w:r w:rsidRPr="004D68C7">
        <w:rPr>
          <w:b/>
          <w:lang w:val="tr-TR"/>
        </w:rPr>
        <w:t>7</w:t>
      </w:r>
      <w:r w:rsidR="00970E49" w:rsidRPr="004D68C7">
        <w:rPr>
          <w:b/>
          <w:lang w:val="tr-TR"/>
        </w:rPr>
        <w:t>.1-</w:t>
      </w:r>
      <w:r w:rsidR="00970E49" w:rsidRPr="004D68C7">
        <w:rPr>
          <w:lang w:val="tr-TR"/>
        </w:rPr>
        <w:t>Kaplama malzemelerinin kopma dayanımı şartnamede belirtilen minimum değerden daha düşük (% 20’ye kadar) değerlerde bulunduğunda, her % 5’e kadar olan fark için beher metre bant fiyatının % 2’si kesilecektir.</w:t>
      </w:r>
    </w:p>
    <w:p w:rsidR="00970E49" w:rsidRPr="004D68C7" w:rsidRDefault="002F2DF5" w:rsidP="005913FD">
      <w:pPr>
        <w:jc w:val="both"/>
        <w:rPr>
          <w:lang w:val="tr-TR"/>
        </w:rPr>
      </w:pPr>
      <w:r w:rsidRPr="004D68C7">
        <w:rPr>
          <w:b/>
          <w:lang w:val="tr-TR"/>
        </w:rPr>
        <w:t>7</w:t>
      </w:r>
      <w:r w:rsidR="00970E49" w:rsidRPr="004D68C7">
        <w:rPr>
          <w:b/>
          <w:lang w:val="tr-TR"/>
        </w:rPr>
        <w:t>.2</w:t>
      </w:r>
      <w:r w:rsidR="00356D0E">
        <w:rPr>
          <w:lang w:val="tr-TR"/>
        </w:rPr>
        <w:t>-</w:t>
      </w:r>
      <w:r w:rsidR="00970E49" w:rsidRPr="004D68C7">
        <w:rPr>
          <w:lang w:val="tr-TR"/>
        </w:rPr>
        <w:t>Üst ve alt kaplama ile iç doku ve iç dokunun kendi katları arasındaki kat ayırma dayanımları şartname değerlerinden en fazla 1 kgf/cm (dahil) düşük olabilir, şartname değerlerinden 1 kgf/cm’ye (dahil) kadar metre fiyatından %5 kesilerek cezalı giriş yapılacaktır. (1 tam sayıdan küçük değerler için 1 kgf/cm şartı uygulanır) 1 kgf/</w:t>
      </w:r>
      <w:r w:rsidR="00271BC0">
        <w:rPr>
          <w:lang w:val="tr-TR"/>
        </w:rPr>
        <w:t>cm’den büyük değerli bantlar redd</w:t>
      </w:r>
      <w:r w:rsidR="00970E49" w:rsidRPr="004D68C7">
        <w:rPr>
          <w:lang w:val="tr-TR"/>
        </w:rPr>
        <w:t>edilecektir.</w:t>
      </w:r>
    </w:p>
    <w:p w:rsidR="00E36616" w:rsidRDefault="002F2DF5" w:rsidP="00271BC0">
      <w:pPr>
        <w:jc w:val="both"/>
        <w:rPr>
          <w:b/>
          <w:lang w:val="tr-TR"/>
        </w:rPr>
      </w:pPr>
      <w:r w:rsidRPr="004D68C7">
        <w:rPr>
          <w:b/>
          <w:lang w:val="tr-TR"/>
        </w:rPr>
        <w:t>7</w:t>
      </w:r>
      <w:r w:rsidR="00970E49" w:rsidRPr="004D68C7">
        <w:rPr>
          <w:b/>
          <w:lang w:val="tr-TR"/>
        </w:rPr>
        <w:t>.3</w:t>
      </w:r>
      <w:r w:rsidR="00356D0E">
        <w:rPr>
          <w:lang w:val="tr-TR"/>
        </w:rPr>
        <w:t>-</w:t>
      </w:r>
      <w:r w:rsidR="00970E49" w:rsidRPr="004D68C7">
        <w:rPr>
          <w:lang w:val="tr-TR"/>
        </w:rPr>
        <w:t xml:space="preserve">Yukarıda 1. ve 2.  maddelerde zikredilen cezai hükümler dışında kalan muayene ve kontrol şartlarındaki maddelerden düşük değerler kabul edilmeyecek, bu tip bantlar </w:t>
      </w:r>
      <w:r w:rsidR="00271BC0">
        <w:rPr>
          <w:lang w:val="tr-TR"/>
        </w:rPr>
        <w:t>redd</w:t>
      </w:r>
      <w:r w:rsidR="00271BC0" w:rsidRPr="004D68C7">
        <w:rPr>
          <w:lang w:val="tr-TR"/>
        </w:rPr>
        <w:t>edilecektir.</w:t>
      </w:r>
    </w:p>
    <w:p w:rsidR="00970E49" w:rsidRPr="004D68C7" w:rsidRDefault="00F80274" w:rsidP="005913FD">
      <w:pPr>
        <w:jc w:val="both"/>
        <w:rPr>
          <w:b/>
          <w:lang w:val="tr-TR"/>
        </w:rPr>
      </w:pPr>
      <w:r>
        <w:rPr>
          <w:b/>
          <w:lang w:val="tr-TR"/>
        </w:rPr>
        <w:t>8</w:t>
      </w:r>
      <w:r w:rsidR="00304B87">
        <w:rPr>
          <w:b/>
          <w:lang w:val="tr-TR"/>
        </w:rPr>
        <w:t xml:space="preserve">- </w:t>
      </w:r>
      <w:r w:rsidR="00970E49" w:rsidRPr="004D68C7">
        <w:rPr>
          <w:b/>
          <w:lang w:val="tr-TR"/>
        </w:rPr>
        <w:t>REFERANS</w:t>
      </w:r>
    </w:p>
    <w:p w:rsidR="008175E4" w:rsidRDefault="00F80274" w:rsidP="008175E4">
      <w:pPr>
        <w:jc w:val="both"/>
        <w:rPr>
          <w:lang w:val="tr-TR"/>
        </w:rPr>
      </w:pPr>
      <w:r w:rsidRPr="00F80274">
        <w:rPr>
          <w:b/>
          <w:lang w:val="tr-TR"/>
        </w:rPr>
        <w:t>8.1-</w:t>
      </w:r>
      <w:r w:rsidR="00970E49" w:rsidRPr="004D68C7">
        <w:rPr>
          <w:lang w:val="tr-TR"/>
        </w:rPr>
        <w:t>Firmalar referanslarını (daha önce yer altı madenciliğinde, diğer ağır hizmet veren işletmelerde vb. tesislerde çalışan bantlar için) teklifleri ile birlikte vereceklerdir.</w:t>
      </w:r>
    </w:p>
    <w:p w:rsidR="00A520BC" w:rsidRDefault="00A520BC" w:rsidP="008175E4">
      <w:pPr>
        <w:jc w:val="both"/>
        <w:rPr>
          <w:lang w:val="tr-TR"/>
        </w:rPr>
      </w:pPr>
    </w:p>
    <w:p w:rsidR="00970E49" w:rsidRPr="004D68C7" w:rsidRDefault="00F80274" w:rsidP="005913FD">
      <w:pPr>
        <w:jc w:val="both"/>
        <w:rPr>
          <w:b/>
          <w:lang w:val="tr-TR"/>
        </w:rPr>
      </w:pPr>
      <w:r>
        <w:rPr>
          <w:b/>
          <w:lang w:val="tr-TR"/>
        </w:rPr>
        <w:t>9</w:t>
      </w:r>
      <w:r w:rsidR="00304B87">
        <w:rPr>
          <w:b/>
          <w:lang w:val="tr-TR"/>
        </w:rPr>
        <w:t>-</w:t>
      </w:r>
      <w:r w:rsidR="00970E49" w:rsidRPr="004D68C7">
        <w:rPr>
          <w:b/>
          <w:lang w:val="tr-TR"/>
        </w:rPr>
        <w:t>SİPARİŞ MİKTARI VE TESLİM SÜRESİ</w:t>
      </w:r>
    </w:p>
    <w:p w:rsidR="003B0F1C" w:rsidRPr="004D68C7" w:rsidRDefault="00F80274" w:rsidP="005913FD">
      <w:pPr>
        <w:jc w:val="both"/>
        <w:rPr>
          <w:lang w:val="tr-TR"/>
        </w:rPr>
      </w:pPr>
      <w:r>
        <w:rPr>
          <w:b/>
          <w:lang w:val="tr-TR"/>
        </w:rPr>
        <w:t>9</w:t>
      </w:r>
      <w:r w:rsidR="003B0F1C" w:rsidRPr="004D68C7">
        <w:rPr>
          <w:b/>
          <w:lang w:val="tr-TR"/>
        </w:rPr>
        <w:t>.1-</w:t>
      </w:r>
      <w:r w:rsidR="007C10BE" w:rsidRPr="00750270">
        <w:rPr>
          <w:lang w:val="tr-TR"/>
        </w:rPr>
        <w:t>Konveyör bantları</w:t>
      </w:r>
      <w:r w:rsidR="005C7852">
        <w:rPr>
          <w:lang w:val="tr-TR"/>
        </w:rPr>
        <w:t xml:space="preserve"> ihtiyaç birimleri talepleri doğrultusunda</w:t>
      </w:r>
      <w:r w:rsidR="007C10BE" w:rsidRPr="00750270">
        <w:rPr>
          <w:lang w:val="tr-TR"/>
        </w:rPr>
        <w:t xml:space="preserve"> </w:t>
      </w:r>
      <w:r w:rsidR="00F1429E">
        <w:rPr>
          <w:lang w:val="tr-TR"/>
        </w:rPr>
        <w:t>2</w:t>
      </w:r>
      <w:r w:rsidR="005C7852">
        <w:rPr>
          <w:lang w:val="tr-TR"/>
        </w:rPr>
        <w:t>50</w:t>
      </w:r>
      <w:r w:rsidR="005C7852" w:rsidRPr="00750270">
        <w:rPr>
          <w:lang w:val="tr-TR"/>
        </w:rPr>
        <w:t>±</w:t>
      </w:r>
      <w:r w:rsidR="005C7852">
        <w:rPr>
          <w:lang w:val="tr-TR"/>
        </w:rPr>
        <w:t>1</w:t>
      </w:r>
      <w:r w:rsidR="007C10BE" w:rsidRPr="00750270">
        <w:rPr>
          <w:lang w:val="tr-TR"/>
        </w:rPr>
        <w:t xml:space="preserve"> metre boylarda ahşap tamburlara</w:t>
      </w:r>
      <w:r w:rsidR="007C10BE">
        <w:rPr>
          <w:lang w:val="tr-TR"/>
        </w:rPr>
        <w:t xml:space="preserve"> </w:t>
      </w:r>
      <w:r w:rsidR="007C10BE" w:rsidRPr="00750270">
        <w:rPr>
          <w:lang w:val="tr-TR"/>
        </w:rPr>
        <w:t>(ya</w:t>
      </w:r>
      <w:r w:rsidR="007C10BE">
        <w:rPr>
          <w:lang w:val="tr-TR"/>
        </w:rPr>
        <w:t xml:space="preserve"> </w:t>
      </w:r>
      <w:r w:rsidR="007C10BE" w:rsidRPr="00750270">
        <w:rPr>
          <w:lang w:val="tr-TR"/>
        </w:rPr>
        <w:t xml:space="preserve">da alternatif tambur) sarılı olarak </w:t>
      </w:r>
      <w:r w:rsidR="007C10BE">
        <w:rPr>
          <w:lang w:val="tr-TR"/>
        </w:rPr>
        <w:t>aşağıda belirtilen</w:t>
      </w:r>
      <w:r w:rsidR="007C10BE" w:rsidRPr="00750270">
        <w:rPr>
          <w:lang w:val="tr-TR"/>
        </w:rPr>
        <w:t xml:space="preserve"> </w:t>
      </w:r>
      <w:r w:rsidR="007C10BE">
        <w:rPr>
          <w:lang w:val="tr-TR"/>
        </w:rPr>
        <w:t xml:space="preserve">talep miktarlarında olacak şekilde </w:t>
      </w:r>
      <w:r w:rsidR="008175E4">
        <w:rPr>
          <w:b/>
          <w:lang w:val="tr-TR"/>
        </w:rPr>
        <w:t>ihtiyaç birimi amba</w:t>
      </w:r>
      <w:r w:rsidR="007C10BE" w:rsidRPr="00FC7952">
        <w:rPr>
          <w:b/>
          <w:lang w:val="tr-TR"/>
        </w:rPr>
        <w:t>r</w:t>
      </w:r>
      <w:r w:rsidR="005C7852">
        <w:rPr>
          <w:b/>
          <w:lang w:val="tr-TR"/>
        </w:rPr>
        <w:t>lar</w:t>
      </w:r>
      <w:r w:rsidR="007C10BE" w:rsidRPr="00FC7952">
        <w:rPr>
          <w:b/>
          <w:lang w:val="tr-TR"/>
        </w:rPr>
        <w:t>ına teslim edilecektir.</w:t>
      </w:r>
    </w:p>
    <w:p w:rsidR="003B0F1C" w:rsidRPr="004D68C7" w:rsidRDefault="00F80274" w:rsidP="005913FD">
      <w:pPr>
        <w:jc w:val="both"/>
        <w:rPr>
          <w:lang w:val="tr-TR"/>
        </w:rPr>
      </w:pPr>
      <w:r>
        <w:rPr>
          <w:b/>
          <w:lang w:val="tr-TR"/>
        </w:rPr>
        <w:t>9</w:t>
      </w:r>
      <w:r w:rsidR="003B0F1C" w:rsidRPr="004D68C7">
        <w:rPr>
          <w:b/>
          <w:lang w:val="tr-TR"/>
        </w:rPr>
        <w:t>.2-</w:t>
      </w:r>
      <w:r w:rsidR="00970E49" w:rsidRPr="004D68C7">
        <w:rPr>
          <w:lang w:val="tr-TR"/>
        </w:rPr>
        <w:t xml:space="preserve">Firmalar tekliflerinde teslim sürelerini belirteceklerdir. Malzemeler en geç </w:t>
      </w:r>
      <w:r>
        <w:rPr>
          <w:lang w:val="tr-TR"/>
        </w:rPr>
        <w:t>45</w:t>
      </w:r>
      <w:r w:rsidR="00A91352">
        <w:rPr>
          <w:lang w:val="tr-TR"/>
        </w:rPr>
        <w:t xml:space="preserve"> </w:t>
      </w:r>
      <w:r w:rsidR="00970E49" w:rsidRPr="004D68C7">
        <w:rPr>
          <w:lang w:val="tr-TR"/>
        </w:rPr>
        <w:t xml:space="preserve">takvim günü içinde teslim edilmiş olacaktır. </w:t>
      </w:r>
    </w:p>
    <w:p w:rsidR="00970E49" w:rsidRPr="004D68C7" w:rsidRDefault="00F80274" w:rsidP="005913FD">
      <w:pPr>
        <w:jc w:val="both"/>
        <w:rPr>
          <w:lang w:val="tr-TR"/>
        </w:rPr>
      </w:pPr>
      <w:r>
        <w:rPr>
          <w:b/>
          <w:lang w:val="tr-TR"/>
        </w:rPr>
        <w:t>9</w:t>
      </w:r>
      <w:r w:rsidR="003B0F1C" w:rsidRPr="004D68C7">
        <w:rPr>
          <w:b/>
          <w:lang w:val="tr-TR"/>
        </w:rPr>
        <w:t>.</w:t>
      </w:r>
      <w:r>
        <w:rPr>
          <w:b/>
          <w:lang w:val="tr-TR"/>
        </w:rPr>
        <w:t>3</w:t>
      </w:r>
      <w:r w:rsidR="003B0F1C" w:rsidRPr="004D68C7">
        <w:rPr>
          <w:lang w:val="tr-TR"/>
        </w:rPr>
        <w:t>-</w:t>
      </w:r>
      <w:r w:rsidR="00970E49" w:rsidRPr="004D68C7">
        <w:rPr>
          <w:lang w:val="tr-TR"/>
        </w:rPr>
        <w:t>Sipariş miktarı aşağıdaki gibi olacaktır.</w:t>
      </w:r>
    </w:p>
    <w:p w:rsidR="00970E49" w:rsidRPr="004D68C7" w:rsidRDefault="00970E49" w:rsidP="005913FD">
      <w:pPr>
        <w:ind w:left="284"/>
        <w:jc w:val="both"/>
        <w:rPr>
          <w:lang w:val="tr-TR"/>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1560"/>
        <w:gridCol w:w="1275"/>
        <w:gridCol w:w="1134"/>
        <w:gridCol w:w="2410"/>
        <w:gridCol w:w="1985"/>
      </w:tblGrid>
      <w:tr w:rsidR="00E36616" w:rsidRPr="004D68C7" w:rsidTr="00F80274">
        <w:trPr>
          <w:trHeight w:val="460"/>
        </w:trPr>
        <w:tc>
          <w:tcPr>
            <w:tcW w:w="992" w:type="dxa"/>
            <w:vMerge w:val="restart"/>
            <w:vAlign w:val="center"/>
          </w:tcPr>
          <w:p w:rsidR="00E36616" w:rsidRPr="004D68C7" w:rsidRDefault="00E36616" w:rsidP="005913FD">
            <w:pPr>
              <w:ind w:left="284"/>
              <w:jc w:val="both"/>
              <w:rPr>
                <w:b/>
                <w:lang w:val="tr-TR"/>
              </w:rPr>
            </w:pPr>
            <w:r w:rsidRPr="004D68C7">
              <w:rPr>
                <w:b/>
                <w:lang w:val="tr-TR"/>
              </w:rPr>
              <w:t>Sıra No</w:t>
            </w:r>
          </w:p>
        </w:tc>
        <w:tc>
          <w:tcPr>
            <w:tcW w:w="1560" w:type="dxa"/>
            <w:vMerge w:val="restart"/>
            <w:vAlign w:val="center"/>
          </w:tcPr>
          <w:p w:rsidR="00E36616" w:rsidRPr="004D68C7" w:rsidRDefault="00E36616" w:rsidP="005913FD">
            <w:pPr>
              <w:ind w:left="284"/>
              <w:jc w:val="both"/>
              <w:rPr>
                <w:b/>
                <w:lang w:val="tr-TR"/>
              </w:rPr>
            </w:pPr>
            <w:r w:rsidRPr="004D68C7">
              <w:rPr>
                <w:b/>
                <w:lang w:val="tr-TR"/>
              </w:rPr>
              <w:t>Genişlik</w:t>
            </w:r>
          </w:p>
        </w:tc>
        <w:tc>
          <w:tcPr>
            <w:tcW w:w="1275" w:type="dxa"/>
            <w:vMerge w:val="restart"/>
            <w:vAlign w:val="center"/>
          </w:tcPr>
          <w:p w:rsidR="00E36616" w:rsidRPr="004D68C7" w:rsidRDefault="00E36616" w:rsidP="005913FD">
            <w:pPr>
              <w:ind w:left="284"/>
              <w:jc w:val="both"/>
              <w:rPr>
                <w:b/>
                <w:lang w:val="tr-TR"/>
              </w:rPr>
            </w:pPr>
            <w:r w:rsidRPr="004D68C7">
              <w:rPr>
                <w:b/>
                <w:lang w:val="tr-TR"/>
              </w:rPr>
              <w:t>Doku Cinsi</w:t>
            </w:r>
          </w:p>
        </w:tc>
        <w:tc>
          <w:tcPr>
            <w:tcW w:w="1134" w:type="dxa"/>
            <w:vMerge w:val="restart"/>
            <w:vAlign w:val="center"/>
          </w:tcPr>
          <w:p w:rsidR="00E36616" w:rsidRPr="004D68C7" w:rsidRDefault="00E36616" w:rsidP="00E36616">
            <w:pPr>
              <w:jc w:val="center"/>
              <w:rPr>
                <w:b/>
                <w:lang w:val="tr-TR"/>
              </w:rPr>
            </w:pPr>
            <w:r w:rsidRPr="004D68C7">
              <w:rPr>
                <w:b/>
                <w:lang w:val="tr-TR"/>
              </w:rPr>
              <w:t>Doku Kat Adedi</w:t>
            </w:r>
          </w:p>
        </w:tc>
        <w:tc>
          <w:tcPr>
            <w:tcW w:w="2410" w:type="dxa"/>
            <w:tcBorders>
              <w:bottom w:val="single" w:sz="4" w:space="0" w:color="auto"/>
            </w:tcBorders>
            <w:vAlign w:val="center"/>
          </w:tcPr>
          <w:p w:rsidR="00E36616" w:rsidRDefault="00E36616" w:rsidP="00381EFE">
            <w:pPr>
              <w:ind w:left="284"/>
              <w:jc w:val="center"/>
              <w:rPr>
                <w:b/>
                <w:lang w:val="tr-TR"/>
              </w:rPr>
            </w:pPr>
            <w:r w:rsidRPr="004D68C7">
              <w:rPr>
                <w:b/>
                <w:lang w:val="tr-TR"/>
              </w:rPr>
              <w:t>İhtiyaç Birim</w:t>
            </w:r>
            <w:r>
              <w:rPr>
                <w:b/>
                <w:lang w:val="tr-TR"/>
              </w:rPr>
              <w:t>i</w:t>
            </w:r>
          </w:p>
        </w:tc>
        <w:tc>
          <w:tcPr>
            <w:tcW w:w="1985" w:type="dxa"/>
            <w:vMerge w:val="restart"/>
          </w:tcPr>
          <w:p w:rsidR="00E36616" w:rsidRDefault="00E36616" w:rsidP="00E36616">
            <w:pPr>
              <w:jc w:val="center"/>
              <w:rPr>
                <w:b/>
                <w:lang w:val="tr-TR"/>
              </w:rPr>
            </w:pPr>
            <w:r>
              <w:rPr>
                <w:b/>
                <w:lang w:val="tr-TR"/>
              </w:rPr>
              <w:t>Toplam</w:t>
            </w:r>
          </w:p>
          <w:p w:rsidR="00E36616" w:rsidRDefault="00E36616" w:rsidP="00E36616">
            <w:pPr>
              <w:jc w:val="center"/>
              <w:rPr>
                <w:b/>
                <w:lang w:val="tr-TR"/>
              </w:rPr>
            </w:pPr>
            <w:r>
              <w:rPr>
                <w:b/>
                <w:lang w:val="tr-TR"/>
              </w:rPr>
              <w:t>Sipariş Miktarı</w:t>
            </w:r>
          </w:p>
          <w:p w:rsidR="00E36616" w:rsidRPr="004D68C7" w:rsidRDefault="00E36616" w:rsidP="00E36616">
            <w:pPr>
              <w:jc w:val="center"/>
              <w:rPr>
                <w:b/>
                <w:lang w:val="tr-TR"/>
              </w:rPr>
            </w:pPr>
            <w:r>
              <w:rPr>
                <w:b/>
                <w:lang w:val="tr-TR"/>
              </w:rPr>
              <w:t>(m)</w:t>
            </w:r>
          </w:p>
        </w:tc>
      </w:tr>
      <w:tr w:rsidR="00F80274" w:rsidRPr="004D68C7" w:rsidTr="00F80274">
        <w:trPr>
          <w:trHeight w:val="399"/>
        </w:trPr>
        <w:tc>
          <w:tcPr>
            <w:tcW w:w="992" w:type="dxa"/>
            <w:vMerge/>
            <w:vAlign w:val="center"/>
          </w:tcPr>
          <w:p w:rsidR="00F80274" w:rsidRPr="004D68C7" w:rsidRDefault="00F80274" w:rsidP="005913FD">
            <w:pPr>
              <w:ind w:left="284"/>
              <w:jc w:val="both"/>
              <w:rPr>
                <w:b/>
                <w:lang w:val="tr-TR"/>
              </w:rPr>
            </w:pPr>
          </w:p>
        </w:tc>
        <w:tc>
          <w:tcPr>
            <w:tcW w:w="1560" w:type="dxa"/>
            <w:vMerge/>
            <w:vAlign w:val="center"/>
          </w:tcPr>
          <w:p w:rsidR="00F80274" w:rsidRPr="004D68C7" w:rsidRDefault="00F80274" w:rsidP="005913FD">
            <w:pPr>
              <w:ind w:left="284"/>
              <w:jc w:val="both"/>
              <w:rPr>
                <w:b/>
                <w:lang w:val="tr-TR"/>
              </w:rPr>
            </w:pPr>
          </w:p>
        </w:tc>
        <w:tc>
          <w:tcPr>
            <w:tcW w:w="1275" w:type="dxa"/>
            <w:vMerge/>
            <w:vAlign w:val="center"/>
          </w:tcPr>
          <w:p w:rsidR="00F80274" w:rsidRPr="004D68C7" w:rsidRDefault="00F80274" w:rsidP="005913FD">
            <w:pPr>
              <w:ind w:left="284"/>
              <w:jc w:val="both"/>
              <w:rPr>
                <w:b/>
                <w:lang w:val="tr-TR"/>
              </w:rPr>
            </w:pPr>
          </w:p>
        </w:tc>
        <w:tc>
          <w:tcPr>
            <w:tcW w:w="1134" w:type="dxa"/>
            <w:vMerge/>
            <w:vAlign w:val="center"/>
          </w:tcPr>
          <w:p w:rsidR="00F80274" w:rsidRPr="004D68C7" w:rsidRDefault="00F80274" w:rsidP="005913FD">
            <w:pPr>
              <w:ind w:left="284"/>
              <w:jc w:val="both"/>
              <w:rPr>
                <w:b/>
                <w:lang w:val="tr-TR"/>
              </w:rPr>
            </w:pPr>
          </w:p>
        </w:tc>
        <w:tc>
          <w:tcPr>
            <w:tcW w:w="2410" w:type="dxa"/>
            <w:tcBorders>
              <w:top w:val="single" w:sz="4" w:space="0" w:color="auto"/>
            </w:tcBorders>
            <w:vAlign w:val="center"/>
          </w:tcPr>
          <w:p w:rsidR="00F80274" w:rsidRDefault="00F80274" w:rsidP="00E36616">
            <w:pPr>
              <w:jc w:val="center"/>
              <w:rPr>
                <w:b/>
                <w:lang w:val="tr-TR"/>
              </w:rPr>
            </w:pPr>
            <w:r>
              <w:rPr>
                <w:b/>
                <w:lang w:val="tr-TR"/>
              </w:rPr>
              <w:t>Karadon TİM</w:t>
            </w:r>
          </w:p>
          <w:p w:rsidR="00F80274" w:rsidRDefault="00F80274" w:rsidP="00E36616">
            <w:pPr>
              <w:jc w:val="center"/>
              <w:rPr>
                <w:b/>
                <w:lang w:val="tr-TR"/>
              </w:rPr>
            </w:pPr>
            <w:r>
              <w:rPr>
                <w:b/>
                <w:lang w:val="tr-TR"/>
              </w:rPr>
              <w:t>(m)</w:t>
            </w:r>
          </w:p>
        </w:tc>
        <w:tc>
          <w:tcPr>
            <w:tcW w:w="1985" w:type="dxa"/>
            <w:vMerge/>
          </w:tcPr>
          <w:p w:rsidR="00F80274" w:rsidRDefault="00F80274" w:rsidP="00381EFE">
            <w:pPr>
              <w:ind w:left="284"/>
              <w:jc w:val="center"/>
              <w:rPr>
                <w:b/>
                <w:lang w:val="tr-TR"/>
              </w:rPr>
            </w:pPr>
          </w:p>
        </w:tc>
      </w:tr>
      <w:tr w:rsidR="00F80274" w:rsidRPr="004D68C7" w:rsidTr="00F80274">
        <w:trPr>
          <w:trHeight w:val="286"/>
        </w:trPr>
        <w:tc>
          <w:tcPr>
            <w:tcW w:w="992" w:type="dxa"/>
          </w:tcPr>
          <w:p w:rsidR="00F80274" w:rsidRDefault="00F80274" w:rsidP="005913FD">
            <w:pPr>
              <w:ind w:left="284"/>
              <w:jc w:val="both"/>
              <w:rPr>
                <w:lang w:val="tr-TR"/>
              </w:rPr>
            </w:pPr>
            <w:r>
              <w:rPr>
                <w:lang w:val="tr-TR"/>
              </w:rPr>
              <w:t>1</w:t>
            </w:r>
          </w:p>
        </w:tc>
        <w:tc>
          <w:tcPr>
            <w:tcW w:w="1560" w:type="dxa"/>
            <w:vAlign w:val="center"/>
          </w:tcPr>
          <w:p w:rsidR="00F80274" w:rsidRPr="00184F67" w:rsidRDefault="00F80274" w:rsidP="00E36616">
            <w:pPr>
              <w:jc w:val="center"/>
            </w:pPr>
            <w:r w:rsidRPr="00184F67">
              <w:t>800 mm</w:t>
            </w:r>
          </w:p>
        </w:tc>
        <w:tc>
          <w:tcPr>
            <w:tcW w:w="1275" w:type="dxa"/>
            <w:vAlign w:val="center"/>
          </w:tcPr>
          <w:p w:rsidR="00F80274" w:rsidRDefault="00F80274" w:rsidP="00E36616">
            <w:pPr>
              <w:jc w:val="center"/>
            </w:pPr>
            <w:r w:rsidRPr="00184F67">
              <w:t>EP</w:t>
            </w:r>
          </w:p>
        </w:tc>
        <w:tc>
          <w:tcPr>
            <w:tcW w:w="1134" w:type="dxa"/>
            <w:vAlign w:val="center"/>
          </w:tcPr>
          <w:p w:rsidR="00F80274" w:rsidRDefault="00F80274" w:rsidP="00A03BA4">
            <w:pPr>
              <w:jc w:val="center"/>
              <w:rPr>
                <w:lang w:val="tr-TR"/>
              </w:rPr>
            </w:pPr>
            <w:r>
              <w:rPr>
                <w:lang w:val="tr-TR"/>
              </w:rPr>
              <w:t>5</w:t>
            </w:r>
          </w:p>
        </w:tc>
        <w:tc>
          <w:tcPr>
            <w:tcW w:w="2410" w:type="dxa"/>
          </w:tcPr>
          <w:p w:rsidR="00F80274" w:rsidRDefault="00230B41" w:rsidP="00381EFE">
            <w:pPr>
              <w:ind w:left="284"/>
              <w:jc w:val="center"/>
              <w:rPr>
                <w:lang w:val="tr-TR"/>
              </w:rPr>
            </w:pPr>
            <w:r>
              <w:rPr>
                <w:lang w:val="tr-TR"/>
              </w:rPr>
              <w:t>500</w:t>
            </w:r>
          </w:p>
        </w:tc>
        <w:tc>
          <w:tcPr>
            <w:tcW w:w="1985" w:type="dxa"/>
          </w:tcPr>
          <w:p w:rsidR="00F80274" w:rsidRDefault="00230B41" w:rsidP="00381EFE">
            <w:pPr>
              <w:ind w:left="284"/>
              <w:jc w:val="center"/>
              <w:rPr>
                <w:lang w:val="tr-TR"/>
              </w:rPr>
            </w:pPr>
            <w:r>
              <w:rPr>
                <w:lang w:val="tr-TR"/>
              </w:rPr>
              <w:t>500</w:t>
            </w:r>
          </w:p>
        </w:tc>
      </w:tr>
    </w:tbl>
    <w:p w:rsidR="00970E49" w:rsidRPr="004D68C7" w:rsidRDefault="00970E49" w:rsidP="005E7555">
      <w:pPr>
        <w:ind w:left="284"/>
        <w:jc w:val="both"/>
        <w:rPr>
          <w:lang w:val="tr-TR"/>
        </w:rPr>
      </w:pPr>
      <w:r w:rsidRPr="004D68C7">
        <w:rPr>
          <w:lang w:val="tr-TR"/>
        </w:rPr>
        <w:tab/>
      </w:r>
      <w:r w:rsidRPr="004D68C7">
        <w:rPr>
          <w:lang w:val="tr-TR"/>
        </w:rPr>
        <w:tab/>
      </w:r>
      <w:r w:rsidRPr="004D68C7">
        <w:rPr>
          <w:lang w:val="tr-TR"/>
        </w:rPr>
        <w:tab/>
        <w:t xml:space="preserve"> </w:t>
      </w:r>
    </w:p>
    <w:p w:rsidR="006513CC" w:rsidRPr="004D68C7" w:rsidRDefault="006513CC" w:rsidP="005E7555">
      <w:pPr>
        <w:ind w:left="284"/>
        <w:jc w:val="both"/>
        <w:rPr>
          <w:lang w:val="tr-TR"/>
        </w:rPr>
      </w:pPr>
    </w:p>
    <w:p w:rsidR="003B0F1C" w:rsidRPr="004D68C7" w:rsidRDefault="003B0F1C" w:rsidP="005E7555">
      <w:pPr>
        <w:ind w:left="284"/>
        <w:rPr>
          <w:lang w:val="tr-TR"/>
        </w:rPr>
      </w:pPr>
    </w:p>
    <w:p w:rsidR="003B0F1C" w:rsidRPr="004D68C7" w:rsidRDefault="003B0F1C" w:rsidP="005E7555">
      <w:pPr>
        <w:ind w:left="284"/>
        <w:rPr>
          <w:lang w:val="tr-TR"/>
        </w:rPr>
      </w:pPr>
    </w:p>
    <w:p w:rsidR="007F6B50" w:rsidRPr="004D68C7" w:rsidRDefault="007F6B50" w:rsidP="00C601AE">
      <w:pPr>
        <w:rPr>
          <w:lang w:val="tr-TR"/>
        </w:rPr>
      </w:pPr>
    </w:p>
    <w:sectPr w:rsidR="007F6B50" w:rsidRPr="004D68C7" w:rsidSect="008175E4">
      <w:footerReference w:type="even" r:id="rId9"/>
      <w:footerReference w:type="default" r:id="rId10"/>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72" w:rsidRDefault="00052272">
      <w:r>
        <w:separator/>
      </w:r>
    </w:p>
  </w:endnote>
  <w:endnote w:type="continuationSeparator" w:id="0">
    <w:p w:rsidR="00052272" w:rsidRDefault="0005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6E9" w:rsidRDefault="00922031" w:rsidP="00D37B01">
    <w:pPr>
      <w:pStyle w:val="AltBilgi"/>
      <w:framePr w:wrap="around" w:vAnchor="text" w:hAnchor="margin" w:xAlign="center" w:y="1"/>
      <w:rPr>
        <w:rStyle w:val="SayfaNumaras"/>
      </w:rPr>
    </w:pPr>
    <w:r>
      <w:rPr>
        <w:rStyle w:val="SayfaNumaras"/>
      </w:rPr>
      <w:fldChar w:fldCharType="begin"/>
    </w:r>
    <w:r w:rsidR="00A266E9">
      <w:rPr>
        <w:rStyle w:val="SayfaNumaras"/>
      </w:rPr>
      <w:instrText xml:space="preserve">PAGE  </w:instrText>
    </w:r>
    <w:r>
      <w:rPr>
        <w:rStyle w:val="SayfaNumaras"/>
      </w:rPr>
      <w:fldChar w:fldCharType="separate"/>
    </w:r>
    <w:r w:rsidR="00EC40D5">
      <w:rPr>
        <w:rStyle w:val="SayfaNumaras"/>
        <w:noProof/>
      </w:rPr>
      <w:t>6</w:t>
    </w:r>
    <w:r>
      <w:rPr>
        <w:rStyle w:val="SayfaNumaras"/>
      </w:rPr>
      <w:fldChar w:fldCharType="end"/>
    </w:r>
  </w:p>
  <w:p w:rsidR="00A266E9" w:rsidRDefault="00A266E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6E9" w:rsidRDefault="00922031" w:rsidP="00D37B01">
    <w:pPr>
      <w:pStyle w:val="AltBilgi"/>
      <w:framePr w:wrap="around" w:vAnchor="text" w:hAnchor="margin" w:xAlign="center" w:y="1"/>
      <w:rPr>
        <w:rStyle w:val="SayfaNumaras"/>
      </w:rPr>
    </w:pPr>
    <w:r>
      <w:rPr>
        <w:rStyle w:val="SayfaNumaras"/>
      </w:rPr>
      <w:fldChar w:fldCharType="begin"/>
    </w:r>
    <w:r w:rsidR="00A266E9">
      <w:rPr>
        <w:rStyle w:val="SayfaNumaras"/>
      </w:rPr>
      <w:instrText xml:space="preserve">PAGE  </w:instrText>
    </w:r>
    <w:r>
      <w:rPr>
        <w:rStyle w:val="SayfaNumaras"/>
      </w:rPr>
      <w:fldChar w:fldCharType="separate"/>
    </w:r>
    <w:r w:rsidR="00230B41">
      <w:rPr>
        <w:rStyle w:val="SayfaNumaras"/>
        <w:noProof/>
      </w:rPr>
      <w:t>1</w:t>
    </w:r>
    <w:r>
      <w:rPr>
        <w:rStyle w:val="SayfaNumaras"/>
      </w:rPr>
      <w:fldChar w:fldCharType="end"/>
    </w:r>
  </w:p>
  <w:p w:rsidR="00A266E9" w:rsidRDefault="00A266E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72" w:rsidRDefault="00052272">
      <w:r>
        <w:separator/>
      </w:r>
    </w:p>
  </w:footnote>
  <w:footnote w:type="continuationSeparator" w:id="0">
    <w:p w:rsidR="00052272" w:rsidRDefault="000522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6CD"/>
    <w:multiLevelType w:val="hybridMultilevel"/>
    <w:tmpl w:val="4314B624"/>
    <w:lvl w:ilvl="0" w:tplc="23BE8DBE">
      <w:start w:val="1"/>
      <w:numFmt w:val="decimal"/>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 w15:restartNumberingAfterBreak="0">
    <w:nsid w:val="095E068B"/>
    <w:multiLevelType w:val="hybridMultilevel"/>
    <w:tmpl w:val="66D0B208"/>
    <w:lvl w:ilvl="0" w:tplc="AE06991C">
      <w:start w:val="2"/>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2" w15:restartNumberingAfterBreak="0">
    <w:nsid w:val="124A4CC4"/>
    <w:multiLevelType w:val="hybridMultilevel"/>
    <w:tmpl w:val="0B8C6998"/>
    <w:lvl w:ilvl="0" w:tplc="FC2CBD1A">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8163A69"/>
    <w:multiLevelType w:val="hybridMultilevel"/>
    <w:tmpl w:val="020E2138"/>
    <w:lvl w:ilvl="0" w:tplc="270A3544">
      <w:start w:val="7"/>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DC78B6"/>
    <w:multiLevelType w:val="hybridMultilevel"/>
    <w:tmpl w:val="23DE8196"/>
    <w:lvl w:ilvl="0" w:tplc="A80684EE">
      <w:start w:val="2"/>
      <w:numFmt w:val="bullet"/>
      <w:lvlText w:val="-"/>
      <w:lvlJc w:val="left"/>
      <w:pPr>
        <w:tabs>
          <w:tab w:val="num" w:pos="1068"/>
        </w:tabs>
        <w:ind w:left="1068" w:hanging="360"/>
      </w:pPr>
      <w:rPr>
        <w:rFonts w:ascii="Times New Roman" w:eastAsia="Times New Roman" w:hAnsi="Times New Roman" w:cs="Times New Roman" w:hint="default"/>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4062412"/>
    <w:multiLevelType w:val="multilevel"/>
    <w:tmpl w:val="FC7A7ED8"/>
    <w:lvl w:ilvl="0">
      <w:start w:val="2"/>
      <w:numFmt w:val="decimal"/>
      <w:lvlText w:val="%1."/>
      <w:lvlJc w:val="left"/>
      <w:pPr>
        <w:tabs>
          <w:tab w:val="num" w:pos="555"/>
        </w:tabs>
        <w:ind w:left="555" w:hanging="555"/>
      </w:pPr>
      <w:rPr>
        <w:rFonts w:hint="default"/>
      </w:rPr>
    </w:lvl>
    <w:lvl w:ilvl="1">
      <w:start w:val="12"/>
      <w:numFmt w:val="decimal"/>
      <w:lvlText w:val="%1.%2-"/>
      <w:lvlJc w:val="left"/>
      <w:pPr>
        <w:tabs>
          <w:tab w:val="num" w:pos="960"/>
        </w:tabs>
        <w:ind w:left="960" w:hanging="555"/>
      </w:pPr>
      <w:rPr>
        <w:rFonts w:hint="default"/>
      </w:rPr>
    </w:lvl>
    <w:lvl w:ilvl="2">
      <w:start w:val="1"/>
      <w:numFmt w:val="decimal"/>
      <w:lvlText w:val="%1.%2-%3."/>
      <w:lvlJc w:val="left"/>
      <w:pPr>
        <w:tabs>
          <w:tab w:val="num" w:pos="1530"/>
        </w:tabs>
        <w:ind w:left="1530" w:hanging="720"/>
      </w:pPr>
      <w:rPr>
        <w:rFonts w:hint="default"/>
      </w:rPr>
    </w:lvl>
    <w:lvl w:ilvl="3">
      <w:start w:val="1"/>
      <w:numFmt w:val="decimal"/>
      <w:lvlText w:val="%1.%2-%3.%4."/>
      <w:lvlJc w:val="left"/>
      <w:pPr>
        <w:tabs>
          <w:tab w:val="num" w:pos="1935"/>
        </w:tabs>
        <w:ind w:left="1935" w:hanging="720"/>
      </w:pPr>
      <w:rPr>
        <w:rFonts w:hint="default"/>
      </w:rPr>
    </w:lvl>
    <w:lvl w:ilvl="4">
      <w:start w:val="1"/>
      <w:numFmt w:val="decimal"/>
      <w:lvlText w:val="%1.%2-%3.%4.%5."/>
      <w:lvlJc w:val="left"/>
      <w:pPr>
        <w:tabs>
          <w:tab w:val="num" w:pos="2700"/>
        </w:tabs>
        <w:ind w:left="2700" w:hanging="1080"/>
      </w:pPr>
      <w:rPr>
        <w:rFonts w:hint="default"/>
      </w:rPr>
    </w:lvl>
    <w:lvl w:ilvl="5">
      <w:start w:val="1"/>
      <w:numFmt w:val="decimal"/>
      <w:lvlText w:val="%1.%2-%3.%4.%5.%6."/>
      <w:lvlJc w:val="left"/>
      <w:pPr>
        <w:tabs>
          <w:tab w:val="num" w:pos="3105"/>
        </w:tabs>
        <w:ind w:left="3105" w:hanging="1080"/>
      </w:pPr>
      <w:rPr>
        <w:rFonts w:hint="default"/>
      </w:rPr>
    </w:lvl>
    <w:lvl w:ilvl="6">
      <w:start w:val="1"/>
      <w:numFmt w:val="decimal"/>
      <w:lvlText w:val="%1.%2-%3.%4.%5.%6.%7."/>
      <w:lvlJc w:val="left"/>
      <w:pPr>
        <w:tabs>
          <w:tab w:val="num" w:pos="3870"/>
        </w:tabs>
        <w:ind w:left="3870" w:hanging="1440"/>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15:restartNumberingAfterBreak="0">
    <w:nsid w:val="2732721E"/>
    <w:multiLevelType w:val="hybridMultilevel"/>
    <w:tmpl w:val="B56C669E"/>
    <w:lvl w:ilvl="0" w:tplc="82B49190">
      <w:start w:val="4"/>
      <w:numFmt w:val="low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7" w15:restartNumberingAfterBreak="0">
    <w:nsid w:val="3666379D"/>
    <w:multiLevelType w:val="hybridMultilevel"/>
    <w:tmpl w:val="A1246458"/>
    <w:lvl w:ilvl="0" w:tplc="6C2AFE12">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49AE5AF4"/>
    <w:multiLevelType w:val="hybridMultilevel"/>
    <w:tmpl w:val="004EF760"/>
    <w:lvl w:ilvl="0" w:tplc="79C88C9E">
      <w:start w:val="2"/>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15:restartNumberingAfterBreak="0">
    <w:nsid w:val="4ADF0242"/>
    <w:multiLevelType w:val="hybridMultilevel"/>
    <w:tmpl w:val="E89C6802"/>
    <w:lvl w:ilvl="0" w:tplc="1614755C">
      <w:start w:val="5"/>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0" w15:restartNumberingAfterBreak="0">
    <w:nsid w:val="4DE5044E"/>
    <w:multiLevelType w:val="hybridMultilevel"/>
    <w:tmpl w:val="F62EF0C8"/>
    <w:lvl w:ilvl="0" w:tplc="D9808B9C">
      <w:start w:val="1"/>
      <w:numFmt w:val="decimal"/>
      <w:lvlText w:val="%1-"/>
      <w:lvlJc w:val="left"/>
      <w:pPr>
        <w:tabs>
          <w:tab w:val="num" w:pos="720"/>
        </w:tabs>
        <w:ind w:left="720" w:hanging="360"/>
      </w:pPr>
      <w:rPr>
        <w:rFonts w:hint="default"/>
      </w:rPr>
    </w:lvl>
    <w:lvl w:ilvl="1" w:tplc="EFBA32EC">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F430FD7"/>
    <w:multiLevelType w:val="hybridMultilevel"/>
    <w:tmpl w:val="100E2D66"/>
    <w:lvl w:ilvl="0" w:tplc="74288BC8">
      <w:start w:val="3"/>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2" w15:restartNumberingAfterBreak="0">
    <w:nsid w:val="63B859E6"/>
    <w:multiLevelType w:val="hybridMultilevel"/>
    <w:tmpl w:val="E53484F6"/>
    <w:lvl w:ilvl="0" w:tplc="EDCC4686">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33FEFDD8">
      <w:start w:val="1"/>
      <w:numFmt w:val="lowerLetter"/>
      <w:lvlText w:val="%3)"/>
      <w:lvlJc w:val="left"/>
      <w:pPr>
        <w:tabs>
          <w:tab w:val="num" w:pos="2340"/>
        </w:tabs>
        <w:ind w:left="2340" w:hanging="360"/>
      </w:pPr>
      <w:rPr>
        <w:rFonts w:hint="default"/>
      </w:rPr>
    </w:lvl>
    <w:lvl w:ilvl="3" w:tplc="745084C2">
      <w:start w:val="1"/>
      <w:numFmt w:val="upperLetter"/>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B2F45C4"/>
    <w:multiLevelType w:val="hybridMultilevel"/>
    <w:tmpl w:val="3746C7F2"/>
    <w:lvl w:ilvl="0" w:tplc="416E6580">
      <w:start w:val="1"/>
      <w:numFmt w:val="decimal"/>
      <w:lvlText w:val="%1-"/>
      <w:lvlJc w:val="left"/>
      <w:pPr>
        <w:tabs>
          <w:tab w:val="num" w:pos="720"/>
        </w:tabs>
        <w:ind w:left="720" w:hanging="360"/>
      </w:pPr>
      <w:rPr>
        <w:rFonts w:hint="default"/>
      </w:rPr>
    </w:lvl>
    <w:lvl w:ilvl="1" w:tplc="1932FD88">
      <w:start w:val="1"/>
      <w:numFmt w:val="lowerLetter"/>
      <w:lvlText w:val="%2."/>
      <w:lvlJc w:val="left"/>
      <w:pPr>
        <w:tabs>
          <w:tab w:val="num" w:pos="1440"/>
        </w:tabs>
        <w:ind w:left="1440" w:hanging="360"/>
      </w:pPr>
      <w:rPr>
        <w:rFonts w:ascii="Times New Roman" w:eastAsia="Times New Roman" w:hAnsi="Times New Roman" w:cs="Times New Roman"/>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ECF127E"/>
    <w:multiLevelType w:val="hybridMultilevel"/>
    <w:tmpl w:val="02FA9994"/>
    <w:lvl w:ilvl="0" w:tplc="B40A5CC2">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4"/>
  </w:num>
  <w:num w:numId="3">
    <w:abstractNumId w:val="0"/>
  </w:num>
  <w:num w:numId="4">
    <w:abstractNumId w:val="5"/>
  </w:num>
  <w:num w:numId="5">
    <w:abstractNumId w:val="12"/>
  </w:num>
  <w:num w:numId="6">
    <w:abstractNumId w:val="13"/>
  </w:num>
  <w:num w:numId="7">
    <w:abstractNumId w:val="1"/>
  </w:num>
  <w:num w:numId="8">
    <w:abstractNumId w:val="6"/>
  </w:num>
  <w:num w:numId="9">
    <w:abstractNumId w:val="3"/>
  </w:num>
  <w:num w:numId="10">
    <w:abstractNumId w:val="14"/>
  </w:num>
  <w:num w:numId="11">
    <w:abstractNumId w:val="11"/>
  </w:num>
  <w:num w:numId="12">
    <w:abstractNumId w:val="2"/>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B2B29"/>
    <w:rsid w:val="00020E1E"/>
    <w:rsid w:val="00022368"/>
    <w:rsid w:val="00031C9C"/>
    <w:rsid w:val="00052272"/>
    <w:rsid w:val="00061463"/>
    <w:rsid w:val="00062526"/>
    <w:rsid w:val="000627DD"/>
    <w:rsid w:val="000943E8"/>
    <w:rsid w:val="000A6772"/>
    <w:rsid w:val="000B72FE"/>
    <w:rsid w:val="000D0AD0"/>
    <w:rsid w:val="000F28BA"/>
    <w:rsid w:val="00111D71"/>
    <w:rsid w:val="0011586B"/>
    <w:rsid w:val="001237BD"/>
    <w:rsid w:val="00126E4B"/>
    <w:rsid w:val="0016527A"/>
    <w:rsid w:val="0018162F"/>
    <w:rsid w:val="001A1E29"/>
    <w:rsid w:val="001B4561"/>
    <w:rsid w:val="001B46AE"/>
    <w:rsid w:val="001C2475"/>
    <w:rsid w:val="001C7F14"/>
    <w:rsid w:val="001D685E"/>
    <w:rsid w:val="002070EF"/>
    <w:rsid w:val="00214F4D"/>
    <w:rsid w:val="0021631E"/>
    <w:rsid w:val="00224BE2"/>
    <w:rsid w:val="00230B41"/>
    <w:rsid w:val="00244570"/>
    <w:rsid w:val="00247BA0"/>
    <w:rsid w:val="00271BC0"/>
    <w:rsid w:val="0028545F"/>
    <w:rsid w:val="00292111"/>
    <w:rsid w:val="00293C6E"/>
    <w:rsid w:val="002A41B9"/>
    <w:rsid w:val="002D03C0"/>
    <w:rsid w:val="002D5D00"/>
    <w:rsid w:val="002E6CF2"/>
    <w:rsid w:val="002F2DF5"/>
    <w:rsid w:val="003047A3"/>
    <w:rsid w:val="00304B87"/>
    <w:rsid w:val="00311238"/>
    <w:rsid w:val="00324CC6"/>
    <w:rsid w:val="00333A8E"/>
    <w:rsid w:val="003467F3"/>
    <w:rsid w:val="00350432"/>
    <w:rsid w:val="00355595"/>
    <w:rsid w:val="00356D0E"/>
    <w:rsid w:val="003631A0"/>
    <w:rsid w:val="00376FED"/>
    <w:rsid w:val="00381EFE"/>
    <w:rsid w:val="00383FA0"/>
    <w:rsid w:val="003A5709"/>
    <w:rsid w:val="003A62D7"/>
    <w:rsid w:val="003A6C9E"/>
    <w:rsid w:val="003B0289"/>
    <w:rsid w:val="003B0F1C"/>
    <w:rsid w:val="003B121E"/>
    <w:rsid w:val="003B173D"/>
    <w:rsid w:val="003B7D51"/>
    <w:rsid w:val="003C063D"/>
    <w:rsid w:val="003C6F7B"/>
    <w:rsid w:val="003E0D72"/>
    <w:rsid w:val="003E1D29"/>
    <w:rsid w:val="003F5FBC"/>
    <w:rsid w:val="004104DE"/>
    <w:rsid w:val="004270CD"/>
    <w:rsid w:val="00451174"/>
    <w:rsid w:val="004864EE"/>
    <w:rsid w:val="004A65F7"/>
    <w:rsid w:val="004B5418"/>
    <w:rsid w:val="004D1985"/>
    <w:rsid w:val="004D3F35"/>
    <w:rsid w:val="004D5C5C"/>
    <w:rsid w:val="004D68C7"/>
    <w:rsid w:val="004F2E64"/>
    <w:rsid w:val="004F5013"/>
    <w:rsid w:val="005017E5"/>
    <w:rsid w:val="005029EE"/>
    <w:rsid w:val="00502D51"/>
    <w:rsid w:val="00516CC9"/>
    <w:rsid w:val="0051768C"/>
    <w:rsid w:val="00527A8B"/>
    <w:rsid w:val="00561BB4"/>
    <w:rsid w:val="00562AAC"/>
    <w:rsid w:val="00572D53"/>
    <w:rsid w:val="00580CBA"/>
    <w:rsid w:val="00590E68"/>
    <w:rsid w:val="005913FD"/>
    <w:rsid w:val="00592EF8"/>
    <w:rsid w:val="0059374F"/>
    <w:rsid w:val="00593EC5"/>
    <w:rsid w:val="005C1CEF"/>
    <w:rsid w:val="005C213C"/>
    <w:rsid w:val="005C7852"/>
    <w:rsid w:val="005D00EC"/>
    <w:rsid w:val="005D4C02"/>
    <w:rsid w:val="005E7555"/>
    <w:rsid w:val="005F276B"/>
    <w:rsid w:val="005F3473"/>
    <w:rsid w:val="0061255F"/>
    <w:rsid w:val="00613EA1"/>
    <w:rsid w:val="00621294"/>
    <w:rsid w:val="00621722"/>
    <w:rsid w:val="006305E3"/>
    <w:rsid w:val="006513CC"/>
    <w:rsid w:val="0066762C"/>
    <w:rsid w:val="006676C9"/>
    <w:rsid w:val="006737FA"/>
    <w:rsid w:val="00674C03"/>
    <w:rsid w:val="006815ED"/>
    <w:rsid w:val="006A6433"/>
    <w:rsid w:val="006C1B8E"/>
    <w:rsid w:val="006D0440"/>
    <w:rsid w:val="006D23FA"/>
    <w:rsid w:val="006D5DB1"/>
    <w:rsid w:val="00721FAE"/>
    <w:rsid w:val="00730998"/>
    <w:rsid w:val="007319B5"/>
    <w:rsid w:val="00746963"/>
    <w:rsid w:val="00765289"/>
    <w:rsid w:val="00771B50"/>
    <w:rsid w:val="00777821"/>
    <w:rsid w:val="007779C3"/>
    <w:rsid w:val="00792AD5"/>
    <w:rsid w:val="007A318B"/>
    <w:rsid w:val="007B4E00"/>
    <w:rsid w:val="007C10BE"/>
    <w:rsid w:val="007D4C4B"/>
    <w:rsid w:val="007D6FFC"/>
    <w:rsid w:val="007D76EF"/>
    <w:rsid w:val="007E3A5B"/>
    <w:rsid w:val="007F6B50"/>
    <w:rsid w:val="0080193A"/>
    <w:rsid w:val="008074BE"/>
    <w:rsid w:val="008175E4"/>
    <w:rsid w:val="00825FB9"/>
    <w:rsid w:val="0083347E"/>
    <w:rsid w:val="008740B3"/>
    <w:rsid w:val="008762F7"/>
    <w:rsid w:val="00876BE4"/>
    <w:rsid w:val="00880328"/>
    <w:rsid w:val="008828DF"/>
    <w:rsid w:val="00882E6C"/>
    <w:rsid w:val="008B2B7C"/>
    <w:rsid w:val="008B73E9"/>
    <w:rsid w:val="008F282A"/>
    <w:rsid w:val="008F336A"/>
    <w:rsid w:val="00906171"/>
    <w:rsid w:val="00922031"/>
    <w:rsid w:val="00931F6E"/>
    <w:rsid w:val="00933508"/>
    <w:rsid w:val="009470E0"/>
    <w:rsid w:val="00970E49"/>
    <w:rsid w:val="00987B6D"/>
    <w:rsid w:val="0099021C"/>
    <w:rsid w:val="009D74D6"/>
    <w:rsid w:val="009E22BD"/>
    <w:rsid w:val="009E3684"/>
    <w:rsid w:val="009F0A29"/>
    <w:rsid w:val="00A02D0D"/>
    <w:rsid w:val="00A05182"/>
    <w:rsid w:val="00A0564D"/>
    <w:rsid w:val="00A05C11"/>
    <w:rsid w:val="00A266E9"/>
    <w:rsid w:val="00A40214"/>
    <w:rsid w:val="00A412A2"/>
    <w:rsid w:val="00A44AFF"/>
    <w:rsid w:val="00A520BC"/>
    <w:rsid w:val="00A6344F"/>
    <w:rsid w:val="00A76342"/>
    <w:rsid w:val="00A91352"/>
    <w:rsid w:val="00AA2628"/>
    <w:rsid w:val="00AA36CB"/>
    <w:rsid w:val="00AB3C16"/>
    <w:rsid w:val="00AC565E"/>
    <w:rsid w:val="00AD2004"/>
    <w:rsid w:val="00AD42FF"/>
    <w:rsid w:val="00AD6C67"/>
    <w:rsid w:val="00AD7189"/>
    <w:rsid w:val="00AF2E84"/>
    <w:rsid w:val="00B075E6"/>
    <w:rsid w:val="00B22B5A"/>
    <w:rsid w:val="00B411A6"/>
    <w:rsid w:val="00B42F52"/>
    <w:rsid w:val="00B4406F"/>
    <w:rsid w:val="00B4496B"/>
    <w:rsid w:val="00B46198"/>
    <w:rsid w:val="00B461E2"/>
    <w:rsid w:val="00B513A9"/>
    <w:rsid w:val="00B51BB6"/>
    <w:rsid w:val="00B60C28"/>
    <w:rsid w:val="00B61E2A"/>
    <w:rsid w:val="00B712C4"/>
    <w:rsid w:val="00B74F0F"/>
    <w:rsid w:val="00BA36E2"/>
    <w:rsid w:val="00BB59AD"/>
    <w:rsid w:val="00BB5D90"/>
    <w:rsid w:val="00BC36FD"/>
    <w:rsid w:val="00BC7F00"/>
    <w:rsid w:val="00BD7234"/>
    <w:rsid w:val="00BE0F68"/>
    <w:rsid w:val="00C06392"/>
    <w:rsid w:val="00C13753"/>
    <w:rsid w:val="00C24FCB"/>
    <w:rsid w:val="00C522DE"/>
    <w:rsid w:val="00C553B2"/>
    <w:rsid w:val="00C57A26"/>
    <w:rsid w:val="00C601AE"/>
    <w:rsid w:val="00C74FF7"/>
    <w:rsid w:val="00C751D5"/>
    <w:rsid w:val="00C821ED"/>
    <w:rsid w:val="00C85845"/>
    <w:rsid w:val="00CA2E5D"/>
    <w:rsid w:val="00CD35D8"/>
    <w:rsid w:val="00CF60AF"/>
    <w:rsid w:val="00D173A9"/>
    <w:rsid w:val="00D26262"/>
    <w:rsid w:val="00D2708A"/>
    <w:rsid w:val="00D27887"/>
    <w:rsid w:val="00D322BF"/>
    <w:rsid w:val="00D37B01"/>
    <w:rsid w:val="00D429D5"/>
    <w:rsid w:val="00D431ED"/>
    <w:rsid w:val="00D63C41"/>
    <w:rsid w:val="00D71828"/>
    <w:rsid w:val="00D83F28"/>
    <w:rsid w:val="00D878F0"/>
    <w:rsid w:val="00D9144B"/>
    <w:rsid w:val="00D91B21"/>
    <w:rsid w:val="00D96CCB"/>
    <w:rsid w:val="00DA05CB"/>
    <w:rsid w:val="00DA13CC"/>
    <w:rsid w:val="00DA1B27"/>
    <w:rsid w:val="00DA4A2B"/>
    <w:rsid w:val="00DB0915"/>
    <w:rsid w:val="00DB1EA3"/>
    <w:rsid w:val="00DC6246"/>
    <w:rsid w:val="00DC672C"/>
    <w:rsid w:val="00DD310F"/>
    <w:rsid w:val="00DF6FE7"/>
    <w:rsid w:val="00E1578F"/>
    <w:rsid w:val="00E24914"/>
    <w:rsid w:val="00E330BC"/>
    <w:rsid w:val="00E36616"/>
    <w:rsid w:val="00E43164"/>
    <w:rsid w:val="00E51E5F"/>
    <w:rsid w:val="00E76DAD"/>
    <w:rsid w:val="00E8321C"/>
    <w:rsid w:val="00E91E32"/>
    <w:rsid w:val="00E9438F"/>
    <w:rsid w:val="00EA1B39"/>
    <w:rsid w:val="00EA67A0"/>
    <w:rsid w:val="00EB2B29"/>
    <w:rsid w:val="00EB6C82"/>
    <w:rsid w:val="00EC40D5"/>
    <w:rsid w:val="00EE37E4"/>
    <w:rsid w:val="00EE682F"/>
    <w:rsid w:val="00EF5F06"/>
    <w:rsid w:val="00F1429E"/>
    <w:rsid w:val="00F41BE4"/>
    <w:rsid w:val="00F6195D"/>
    <w:rsid w:val="00F760DE"/>
    <w:rsid w:val="00F77884"/>
    <w:rsid w:val="00F80274"/>
    <w:rsid w:val="00F833CE"/>
    <w:rsid w:val="00F83FA7"/>
    <w:rsid w:val="00F906F4"/>
    <w:rsid w:val="00FB065F"/>
    <w:rsid w:val="00FE5B16"/>
    <w:rsid w:val="00FF26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rules v:ext="edit">
        <o:r id="V:Rule1" type="connector" idref="#AutoShape 12"/>
        <o:r id="V:Rule2" type="connector" idref="#AutoShape 13"/>
        <o:r id="V:Rule3" type="connector" idref="#AutoShape 26"/>
        <o:r id="V:Rule4" type="connector" idref="#AutoShape 22"/>
        <o:r id="V:Rule5" type="connector" idref="#AutoShape 10"/>
        <o:r id="V:Rule6" type="connector" idref="#AutoShape 24"/>
        <o:r id="V:Rule7" type="connector" idref="#AutoShape 9"/>
        <o:r id="V:Rule8" type="connector" idref="#AutoShape 11"/>
        <o:r id="V:Rule9" type="connector" idref="#AutoShape 14"/>
      </o:rules>
    </o:shapelayout>
  </w:shapeDefaults>
  <w:decimalSymbol w:val=","/>
  <w:listSeparator w:val=";"/>
  <w14:docId w14:val="6D1440C6"/>
  <w15:docId w15:val="{E0A2DA1A-226E-4330-987C-20CB87FC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31"/>
    <w:rPr>
      <w:sz w:val="24"/>
      <w:szCs w:val="24"/>
      <w:lang w:val="en-GB"/>
    </w:rPr>
  </w:style>
  <w:style w:type="paragraph" w:styleId="Balk2">
    <w:name w:val="heading 2"/>
    <w:basedOn w:val="Normal"/>
    <w:next w:val="Normal"/>
    <w:link w:val="Balk2Char"/>
    <w:uiPriority w:val="99"/>
    <w:qFormat/>
    <w:rsid w:val="007F6B50"/>
    <w:pPr>
      <w:keepNext/>
      <w:spacing w:after="200" w:line="276" w:lineRule="auto"/>
      <w:jc w:val="center"/>
      <w:outlineLvl w:val="1"/>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922031"/>
    <w:pPr>
      <w:ind w:left="1080" w:hanging="720"/>
    </w:pPr>
    <w:rPr>
      <w:sz w:val="22"/>
      <w:lang w:val="tr-TR"/>
    </w:rPr>
  </w:style>
  <w:style w:type="paragraph" w:styleId="GvdeMetniGirintisi2">
    <w:name w:val="Body Text Indent 2"/>
    <w:basedOn w:val="Normal"/>
    <w:rsid w:val="00922031"/>
    <w:pPr>
      <w:ind w:left="720"/>
    </w:pPr>
    <w:rPr>
      <w:sz w:val="22"/>
      <w:lang w:val="tr-TR"/>
    </w:rPr>
  </w:style>
  <w:style w:type="paragraph" w:styleId="GvdeMetniGirintisi3">
    <w:name w:val="Body Text Indent 3"/>
    <w:basedOn w:val="Normal"/>
    <w:rsid w:val="00922031"/>
    <w:pPr>
      <w:ind w:left="720" w:hanging="720"/>
    </w:pPr>
    <w:rPr>
      <w:sz w:val="22"/>
      <w:lang w:val="tr-TR"/>
    </w:rPr>
  </w:style>
  <w:style w:type="paragraph" w:styleId="AltBilgi">
    <w:name w:val="footer"/>
    <w:basedOn w:val="Normal"/>
    <w:link w:val="AltBilgiChar"/>
    <w:uiPriority w:val="99"/>
    <w:rsid w:val="00D37B01"/>
    <w:pPr>
      <w:tabs>
        <w:tab w:val="center" w:pos="4536"/>
        <w:tab w:val="right" w:pos="9072"/>
      </w:tabs>
    </w:pPr>
  </w:style>
  <w:style w:type="character" w:styleId="SayfaNumaras">
    <w:name w:val="page number"/>
    <w:basedOn w:val="VarsaylanParagrafYazTipi"/>
    <w:rsid w:val="00D37B01"/>
  </w:style>
  <w:style w:type="character" w:customStyle="1" w:styleId="Balk2Char">
    <w:name w:val="Başlık 2 Char"/>
    <w:link w:val="Balk2"/>
    <w:uiPriority w:val="99"/>
    <w:rsid w:val="007F6B50"/>
    <w:rPr>
      <w:b/>
      <w:bCs/>
      <w:sz w:val="24"/>
      <w:szCs w:val="24"/>
      <w:lang w:eastAsia="en-US"/>
    </w:rPr>
  </w:style>
  <w:style w:type="character" w:customStyle="1" w:styleId="AltBilgiChar">
    <w:name w:val="Alt Bilgi Char"/>
    <w:link w:val="AltBilgi"/>
    <w:uiPriority w:val="99"/>
    <w:rsid w:val="007F6B50"/>
    <w:rPr>
      <w:sz w:val="24"/>
      <w:szCs w:val="24"/>
      <w:lang w:val="en-GB"/>
    </w:rPr>
  </w:style>
  <w:style w:type="table" w:styleId="TabloKlavuzu">
    <w:name w:val="Table Grid"/>
    <w:basedOn w:val="NormalTablo"/>
    <w:uiPriority w:val="59"/>
    <w:rsid w:val="00FF26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F41BE4"/>
    <w:pPr>
      <w:tabs>
        <w:tab w:val="center" w:pos="4536"/>
        <w:tab w:val="right" w:pos="9072"/>
      </w:tabs>
    </w:pPr>
  </w:style>
  <w:style w:type="character" w:customStyle="1" w:styleId="stBilgiChar">
    <w:name w:val="Üst Bilgi Char"/>
    <w:link w:val="stBilgi"/>
    <w:uiPriority w:val="99"/>
    <w:rsid w:val="00F41BE4"/>
    <w:rPr>
      <w:sz w:val="24"/>
      <w:szCs w:val="24"/>
      <w:lang w:val="en-GB"/>
    </w:rPr>
  </w:style>
  <w:style w:type="paragraph" w:styleId="BalonMetni">
    <w:name w:val="Balloon Text"/>
    <w:basedOn w:val="Normal"/>
    <w:link w:val="BalonMetniChar"/>
    <w:uiPriority w:val="99"/>
    <w:semiHidden/>
    <w:unhideWhenUsed/>
    <w:rsid w:val="00DA05CB"/>
    <w:rPr>
      <w:rFonts w:ascii="Tahoma" w:hAnsi="Tahoma" w:cs="Tahoma"/>
      <w:sz w:val="16"/>
      <w:szCs w:val="16"/>
    </w:rPr>
  </w:style>
  <w:style w:type="character" w:customStyle="1" w:styleId="BalonMetniChar">
    <w:name w:val="Balon Metni Char"/>
    <w:link w:val="BalonMetni"/>
    <w:uiPriority w:val="99"/>
    <w:semiHidden/>
    <w:rsid w:val="00DA05CB"/>
    <w:rPr>
      <w:rFonts w:ascii="Tahoma" w:hAnsi="Tahoma" w:cs="Tahoma"/>
      <w:sz w:val="16"/>
      <w:szCs w:val="16"/>
      <w:lang w:val="en-GB"/>
    </w:rPr>
  </w:style>
  <w:style w:type="paragraph" w:styleId="ListeParagraf">
    <w:name w:val="List Paragraph"/>
    <w:basedOn w:val="Normal"/>
    <w:uiPriority w:val="34"/>
    <w:qFormat/>
    <w:rsid w:val="0028545F"/>
    <w:pPr>
      <w:ind w:left="720"/>
      <w:contextualSpacing/>
    </w:pPr>
  </w:style>
  <w:style w:type="paragraph" w:customStyle="1" w:styleId="Default">
    <w:name w:val="Default"/>
    <w:rsid w:val="00572D53"/>
    <w:pPr>
      <w:autoSpaceDE w:val="0"/>
      <w:autoSpaceDN w:val="0"/>
      <w:adjustRightInd w:val="0"/>
    </w:pPr>
    <w:rPr>
      <w:color w:val="000000"/>
      <w:sz w:val="24"/>
      <w:szCs w:val="24"/>
    </w:rPr>
  </w:style>
  <w:style w:type="paragraph" w:styleId="AralkYok">
    <w:name w:val="No Spacing"/>
    <w:uiPriority w:val="1"/>
    <w:qFormat/>
    <w:rsid w:val="002070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77093">
      <w:bodyDiv w:val="1"/>
      <w:marLeft w:val="0"/>
      <w:marRight w:val="0"/>
      <w:marTop w:val="0"/>
      <w:marBottom w:val="0"/>
      <w:divBdr>
        <w:top w:val="none" w:sz="0" w:space="0" w:color="auto"/>
        <w:left w:val="none" w:sz="0" w:space="0" w:color="auto"/>
        <w:bottom w:val="none" w:sz="0" w:space="0" w:color="auto"/>
        <w:right w:val="none" w:sz="0" w:space="0" w:color="auto"/>
      </w:divBdr>
    </w:div>
    <w:div w:id="53951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C58B-95C2-40FB-B2AE-ECC6CF4D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1261</Words>
  <Characters>7194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2007 YILI</vt:lpstr>
    </vt:vector>
  </TitlesOfParts>
  <Company>TTK</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YILI</dc:title>
  <dc:creator>Makina ve İkmal Dairesi Başkanlığı</dc:creator>
  <cp:lastModifiedBy>Ekremülemin İlhan</cp:lastModifiedBy>
  <cp:revision>13</cp:revision>
  <cp:lastPrinted>2020-03-24T08:03:00Z</cp:lastPrinted>
  <dcterms:created xsi:type="dcterms:W3CDTF">2020-03-25T13:45:00Z</dcterms:created>
  <dcterms:modified xsi:type="dcterms:W3CDTF">2024-02-07T13:47:00Z</dcterms:modified>
</cp:coreProperties>
</file>