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3E" w:rsidRPr="009954F2" w:rsidRDefault="00A27844" w:rsidP="00D06744">
      <w:pPr>
        <w:pStyle w:val="GvdeMetni"/>
        <w:spacing w:line="240" w:lineRule="auto"/>
        <w:jc w:val="center"/>
        <w:rPr>
          <w:b/>
          <w:bCs/>
        </w:rPr>
      </w:pPr>
      <w:r>
        <w:rPr>
          <w:b/>
          <w:bCs/>
          <w:noProof/>
          <w:lang w:eastAsia="tr-TR"/>
        </w:rPr>
        <w:drawing>
          <wp:anchor distT="0" distB="0" distL="114300" distR="114300" simplePos="0" relativeHeight="251654144" behindDoc="0" locked="0" layoutInCell="1" allowOverlap="1">
            <wp:simplePos x="0" y="0"/>
            <wp:positionH relativeFrom="column">
              <wp:posOffset>104775</wp:posOffset>
            </wp:positionH>
            <wp:positionV relativeFrom="paragraph">
              <wp:posOffset>-473710</wp:posOffset>
            </wp:positionV>
            <wp:extent cx="566420" cy="562610"/>
            <wp:effectExtent l="0" t="0" r="508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562610"/>
                    </a:xfrm>
                    <a:prstGeom prst="rect">
                      <a:avLst/>
                    </a:prstGeom>
                    <a:noFill/>
                    <a:ln>
                      <a:noFill/>
                    </a:ln>
                  </pic:spPr>
                </pic:pic>
              </a:graphicData>
            </a:graphic>
          </wp:anchor>
        </w:drawing>
      </w:r>
      <w:r w:rsidR="007A42AE">
        <w:rPr>
          <w:b/>
          <w:bCs/>
          <w:noProof/>
          <w:lang w:eastAsia="tr-TR"/>
        </w:rPr>
        <w:t>202</w:t>
      </w:r>
      <w:r w:rsidR="00265A81">
        <w:rPr>
          <w:b/>
          <w:bCs/>
          <w:noProof/>
          <w:lang w:eastAsia="tr-TR"/>
        </w:rPr>
        <w:t>3</w:t>
      </w:r>
      <w:r w:rsidR="00A8503E" w:rsidRPr="009954F2">
        <w:rPr>
          <w:b/>
          <w:bCs/>
        </w:rPr>
        <w:t xml:space="preserve"> YILI</w:t>
      </w:r>
    </w:p>
    <w:p w:rsidR="00A8503E" w:rsidRPr="009954F2" w:rsidRDefault="00A8503E" w:rsidP="00D06744">
      <w:pPr>
        <w:pStyle w:val="GvdeMetni"/>
        <w:tabs>
          <w:tab w:val="center" w:pos="4535"/>
          <w:tab w:val="left" w:pos="7935"/>
        </w:tabs>
        <w:spacing w:line="240" w:lineRule="auto"/>
        <w:ind w:left="-360" w:right="-289"/>
        <w:jc w:val="center"/>
        <w:rPr>
          <w:b/>
          <w:bCs/>
        </w:rPr>
      </w:pPr>
      <w:r w:rsidRPr="009954F2">
        <w:rPr>
          <w:b/>
          <w:bCs/>
        </w:rPr>
        <w:t>MADENCİ ELBİSESİ TEKNİK ŞARTNAMESİ</w:t>
      </w:r>
    </w:p>
    <w:p w:rsidR="00A8503E" w:rsidRPr="009954F2" w:rsidRDefault="004C21C7" w:rsidP="008A29BC">
      <w:pPr>
        <w:pStyle w:val="GvdeMetni"/>
        <w:spacing w:line="240" w:lineRule="auto"/>
        <w:ind w:left="360"/>
        <w:jc w:val="left"/>
        <w:rPr>
          <w:b/>
          <w:bCs/>
        </w:rPr>
      </w:pPr>
      <w:r w:rsidRPr="009954F2">
        <w:rPr>
          <w:b/>
          <w:bCs/>
        </w:rPr>
        <w:br/>
      </w:r>
      <w:r w:rsidR="00667526" w:rsidRPr="009954F2">
        <w:rPr>
          <w:b/>
          <w:bCs/>
        </w:rPr>
        <w:t>1.</w:t>
      </w:r>
      <w:r w:rsidR="00A8503E" w:rsidRPr="009954F2">
        <w:rPr>
          <w:b/>
          <w:bCs/>
        </w:rPr>
        <w:t>AMAÇ:</w:t>
      </w:r>
    </w:p>
    <w:p w:rsidR="00A8503E" w:rsidRPr="009954F2" w:rsidRDefault="00A8503E" w:rsidP="00D95BFA">
      <w:pPr>
        <w:pStyle w:val="GvdeMetni2"/>
        <w:spacing w:line="240" w:lineRule="auto"/>
        <w:ind w:left="360" w:firstLine="348"/>
        <w:rPr>
          <w:b w:val="0"/>
        </w:rPr>
      </w:pPr>
      <w:r w:rsidRPr="009954F2">
        <w:rPr>
          <w:b w:val="0"/>
        </w:rPr>
        <w:t>TTK ihtiyacı olarak yeraltı k</w:t>
      </w:r>
      <w:r w:rsidR="009954F2">
        <w:rPr>
          <w:b w:val="0"/>
        </w:rPr>
        <w:t xml:space="preserve">ömür madeni ocaklarında çalışanlar </w:t>
      </w:r>
      <w:r w:rsidRPr="009954F2">
        <w:rPr>
          <w:b w:val="0"/>
        </w:rPr>
        <w:t>için aşağıda teknik özellikleri verilen madenci elbisesi</w:t>
      </w:r>
      <w:r w:rsidR="00741EB3" w:rsidRPr="009954F2">
        <w:rPr>
          <w:b w:val="0"/>
        </w:rPr>
        <w:t xml:space="preserve"> (pantolon+ce</w:t>
      </w:r>
      <w:r w:rsidR="008C2C02" w:rsidRPr="009954F2">
        <w:rPr>
          <w:b w:val="0"/>
        </w:rPr>
        <w:t>ket) ve a</w:t>
      </w:r>
      <w:r w:rsidR="00172276" w:rsidRPr="009954F2">
        <w:rPr>
          <w:b w:val="0"/>
        </w:rPr>
        <w:t>y</w:t>
      </w:r>
      <w:r w:rsidR="008C2C02" w:rsidRPr="009954F2">
        <w:rPr>
          <w:b w:val="0"/>
        </w:rPr>
        <w:t>rıca madenci pantolonu</w:t>
      </w:r>
      <w:r w:rsidR="00D95BFA" w:rsidRPr="009954F2">
        <w:rPr>
          <w:b w:val="0"/>
        </w:rPr>
        <w:t xml:space="preserve"> satın</w:t>
      </w:r>
      <w:r w:rsidRPr="009954F2">
        <w:rPr>
          <w:b w:val="0"/>
        </w:rPr>
        <w:t>alınacaktır.</w:t>
      </w:r>
    </w:p>
    <w:p w:rsidR="00A8503E" w:rsidRPr="009954F2" w:rsidRDefault="00A8503E" w:rsidP="008A29BC">
      <w:pPr>
        <w:pStyle w:val="GvdeMetni2"/>
        <w:spacing w:line="240" w:lineRule="auto"/>
        <w:ind w:firstLine="360"/>
        <w:jc w:val="left"/>
        <w:rPr>
          <w:bCs/>
        </w:rPr>
      </w:pPr>
    </w:p>
    <w:p w:rsidR="00A8503E" w:rsidRPr="009954F2" w:rsidRDefault="00667526" w:rsidP="008A29BC">
      <w:pPr>
        <w:pStyle w:val="GvdeMetni2"/>
        <w:spacing w:line="240" w:lineRule="auto"/>
        <w:ind w:firstLine="360"/>
        <w:jc w:val="left"/>
        <w:rPr>
          <w:bCs/>
        </w:rPr>
      </w:pPr>
      <w:r w:rsidRPr="009954F2">
        <w:rPr>
          <w:bCs/>
        </w:rPr>
        <w:t>2.</w:t>
      </w:r>
      <w:r w:rsidR="00A8503E" w:rsidRPr="009954F2">
        <w:rPr>
          <w:bCs/>
        </w:rPr>
        <w:t xml:space="preserve"> TEKNİK ÖZELLİKLER:</w:t>
      </w:r>
    </w:p>
    <w:p w:rsidR="00A8503E" w:rsidRPr="009954F2" w:rsidRDefault="00A8503E" w:rsidP="00402BBD">
      <w:pPr>
        <w:pStyle w:val="GvdeMetni"/>
        <w:spacing w:line="240" w:lineRule="auto"/>
        <w:ind w:firstLine="360"/>
        <w:rPr>
          <w:b/>
          <w:bCs/>
        </w:rPr>
      </w:pPr>
      <w:r w:rsidRPr="009954F2">
        <w:rPr>
          <w:b/>
          <w:bCs/>
        </w:rPr>
        <w:t>İş Elbisesi:</w:t>
      </w:r>
    </w:p>
    <w:p w:rsidR="00A8503E" w:rsidRPr="009954F2" w:rsidRDefault="00A8503E" w:rsidP="00402BBD">
      <w:pPr>
        <w:pStyle w:val="GvdeMetni"/>
        <w:numPr>
          <w:ilvl w:val="0"/>
          <w:numId w:val="1"/>
        </w:numPr>
        <w:spacing w:line="240" w:lineRule="auto"/>
      </w:pPr>
      <w:r w:rsidRPr="009954F2">
        <w:t>İş elbisesi ceket ve pantolon olmak üzere ham beyaz (ec</w:t>
      </w:r>
      <w:r w:rsidR="00F06644">
        <w:t>ru) kumaştan, dokusu ise Şekil-2a veya Şekil-2</w:t>
      </w:r>
      <w:r w:rsidRPr="009954F2">
        <w:t>b’deki Doku Raporu özelliğinde olacaktır. Kumaş dokuma sonrası çekmezlik özelliği kazandırmak i</w:t>
      </w:r>
      <w:r w:rsidR="00E95D18" w:rsidRPr="009954F2">
        <w:t>çin sanforlanacaktır.</w:t>
      </w:r>
    </w:p>
    <w:p w:rsidR="00A8503E" w:rsidRPr="009954F2" w:rsidRDefault="00A8503E" w:rsidP="00402BBD">
      <w:pPr>
        <w:pStyle w:val="GvdeMetni"/>
        <w:numPr>
          <w:ilvl w:val="0"/>
          <w:numId w:val="1"/>
        </w:numPr>
        <w:spacing w:line="240" w:lineRule="auto"/>
      </w:pPr>
      <w:r w:rsidRPr="009954F2">
        <w:t>Beden ölç</w:t>
      </w:r>
      <w:r w:rsidR="00E95D18" w:rsidRPr="009954F2">
        <w:t>üleri Tablo</w:t>
      </w:r>
      <w:r w:rsidR="00F06644">
        <w:t>-</w:t>
      </w:r>
      <w:r w:rsidR="00E95D18" w:rsidRPr="009954F2">
        <w:t>1’e uygun olacaktır.</w:t>
      </w:r>
    </w:p>
    <w:p w:rsidR="00A8503E" w:rsidRPr="009954F2" w:rsidRDefault="00A8503E" w:rsidP="00402BBD">
      <w:pPr>
        <w:pStyle w:val="GvdeMetni"/>
        <w:numPr>
          <w:ilvl w:val="0"/>
          <w:numId w:val="1"/>
        </w:numPr>
        <w:spacing w:line="240" w:lineRule="auto"/>
      </w:pPr>
      <w:r w:rsidRPr="009954F2">
        <w:t>İş elbisesi Tablo</w:t>
      </w:r>
      <w:r w:rsidR="00F06644">
        <w:t>-</w:t>
      </w:r>
      <w:r w:rsidRPr="009954F2">
        <w:t xml:space="preserve">2’de verilen fiziksel ve performans özelliklerine uygun olacak, ayrıca ilave olarak elbise içine gelen kumaş </w:t>
      </w:r>
      <w:r w:rsidR="00402BBD" w:rsidRPr="009954F2">
        <w:t>yüzü tek pas şardonlu olacaktır.</w:t>
      </w:r>
    </w:p>
    <w:p w:rsidR="00A8503E" w:rsidRPr="009954F2" w:rsidRDefault="00A8503E" w:rsidP="00402BBD">
      <w:pPr>
        <w:pStyle w:val="GvdeMetni"/>
        <w:numPr>
          <w:ilvl w:val="0"/>
          <w:numId w:val="1"/>
        </w:numPr>
        <w:spacing w:line="240" w:lineRule="auto"/>
      </w:pPr>
      <w:r w:rsidRPr="009954F2">
        <w:t>Cekete dikilecek etikette “beden numarası, lif cinsi ve oranları ile birlikte yıkama kurutma ve ütüleme şartları</w:t>
      </w:r>
      <w:r w:rsidR="00402BBD" w:rsidRPr="009954F2">
        <w:t>”</w:t>
      </w:r>
      <w:r w:rsidR="00E95D18" w:rsidRPr="009954F2">
        <w:t xml:space="preserve"> bulunmalıdır.</w:t>
      </w:r>
    </w:p>
    <w:p w:rsidR="00A8503E" w:rsidRPr="009954F2" w:rsidRDefault="00A8503E" w:rsidP="00402BBD">
      <w:pPr>
        <w:pStyle w:val="GvdeMetni"/>
        <w:numPr>
          <w:ilvl w:val="0"/>
          <w:numId w:val="1"/>
        </w:numPr>
        <w:tabs>
          <w:tab w:val="clear" w:pos="720"/>
          <w:tab w:val="num" w:pos="360"/>
        </w:tabs>
        <w:spacing w:line="240" w:lineRule="auto"/>
      </w:pPr>
      <w:r w:rsidRPr="009954F2">
        <w:t>Pantolonda ise sadece beden etiketinin olması yeterlidir,</w:t>
      </w:r>
    </w:p>
    <w:p w:rsidR="00A8503E" w:rsidRPr="009954F2" w:rsidRDefault="00A8503E" w:rsidP="00402BBD">
      <w:pPr>
        <w:pStyle w:val="GvdeMetni"/>
        <w:numPr>
          <w:ilvl w:val="0"/>
          <w:numId w:val="1"/>
        </w:numPr>
        <w:spacing w:line="240" w:lineRule="auto"/>
      </w:pPr>
      <w:r w:rsidRPr="009954F2">
        <w:t>Elbisenin görünmeyen (cep gibi) içte kalan kısımları elbise kumaşı ile aynı özellikte olup, çözgüde kullanılan çift kat iplik yerine tek kat hali kull</w:t>
      </w:r>
      <w:r w:rsidR="00402BBD" w:rsidRPr="009954F2">
        <w:t>anılacak ve şardonsuz olacaktır.</w:t>
      </w:r>
    </w:p>
    <w:p w:rsidR="00A8503E" w:rsidRPr="009954F2" w:rsidRDefault="00A8503E" w:rsidP="00402BBD">
      <w:pPr>
        <w:pStyle w:val="GvdeMetni"/>
        <w:spacing w:line="240" w:lineRule="auto"/>
        <w:ind w:left="360"/>
      </w:pPr>
      <w:r w:rsidRPr="009954F2">
        <w:t>7- Tüm cep, köprü ve patletin dikiş başlangıç ve sonlarına punterize dikiş uygulanacaktır.</w:t>
      </w:r>
    </w:p>
    <w:p w:rsidR="00A8503E" w:rsidRPr="009954F2" w:rsidRDefault="00A8503E" w:rsidP="00402BBD">
      <w:pPr>
        <w:pStyle w:val="GvdeMetni"/>
        <w:numPr>
          <w:ilvl w:val="0"/>
          <w:numId w:val="10"/>
        </w:numPr>
        <w:spacing w:line="240" w:lineRule="auto"/>
      </w:pPr>
      <w:r w:rsidRPr="009954F2">
        <w:t>Dikiş yerlerinde kumaş büzülmesi, iplik atlaması, iplik sarkması ve potluk gibi dikişhataları ve yırtık</w:t>
      </w:r>
      <w:r w:rsidR="00402BBD" w:rsidRPr="009954F2">
        <w:t>,</w:t>
      </w:r>
      <w:r w:rsidRPr="009954F2">
        <w:t xml:space="preserve"> delik</w:t>
      </w:r>
      <w:r w:rsidR="00402BBD" w:rsidRPr="009954F2">
        <w:t>,</w:t>
      </w:r>
      <w:r w:rsidRPr="009954F2">
        <w:t xml:space="preserve"> iplik çekilmesi gibi kumaş hataları olmayacaktır.</w:t>
      </w:r>
    </w:p>
    <w:p w:rsidR="00A8503E" w:rsidRPr="009954F2" w:rsidRDefault="00A8503E" w:rsidP="00402BBD">
      <w:pPr>
        <w:pStyle w:val="GvdeMetni"/>
        <w:spacing w:line="240" w:lineRule="auto"/>
        <w:ind w:left="360"/>
      </w:pPr>
      <w:r w:rsidRPr="009954F2">
        <w:t>9- Kumaş kesim kenarları overlok dikiş ile temiz şekilde dikilecektir.</w:t>
      </w:r>
    </w:p>
    <w:p w:rsidR="00A8503E" w:rsidRPr="009954F2" w:rsidRDefault="00A8503E" w:rsidP="00402BBD">
      <w:pPr>
        <w:pStyle w:val="GvdeMetni"/>
        <w:spacing w:line="240" w:lineRule="auto"/>
        <w:ind w:firstLine="360"/>
        <w:rPr>
          <w:b/>
          <w:bCs/>
        </w:rPr>
      </w:pPr>
      <w:r w:rsidRPr="009954F2">
        <w:rPr>
          <w:b/>
          <w:bCs/>
        </w:rPr>
        <w:t>Pantolon:</w:t>
      </w:r>
    </w:p>
    <w:p w:rsidR="00A8503E" w:rsidRPr="009954F2" w:rsidRDefault="00A8503E" w:rsidP="00AC1119">
      <w:pPr>
        <w:pStyle w:val="GvdeMetni"/>
        <w:numPr>
          <w:ilvl w:val="0"/>
          <w:numId w:val="3"/>
        </w:numPr>
        <w:spacing w:line="240" w:lineRule="auto"/>
      </w:pPr>
      <w:r w:rsidRPr="009954F2">
        <w:t>Yan ve iç dikişler ve alet cebi dikişleri çift iğneli dikiş olacaktır</w:t>
      </w:r>
      <w:r w:rsidR="000C5421" w:rsidRPr="009954F2">
        <w:t>.</w:t>
      </w:r>
    </w:p>
    <w:p w:rsidR="00A8503E" w:rsidRPr="009954F2" w:rsidRDefault="00A8503E" w:rsidP="00AC1119">
      <w:pPr>
        <w:pStyle w:val="GvdeMetni"/>
        <w:numPr>
          <w:ilvl w:val="0"/>
          <w:numId w:val="3"/>
        </w:numPr>
        <w:spacing w:line="240" w:lineRule="auto"/>
      </w:pPr>
      <w:r w:rsidRPr="009954F2">
        <w:t xml:space="preserve">Pantolon sağ ön kanadı ~2 cm genişliğinde kendi kumaşından içe kıvrılarak dikilecek ve üzerinde 15 mm çapında 4 tane paslanmaz çelik malzemeden “YKK” marka metal </w:t>
      </w:r>
      <w:r w:rsidR="00F06644">
        <w:t>çakma düğme olacaktır (Şekil-</w:t>
      </w:r>
      <w:r w:rsidR="000C5421" w:rsidRPr="009954F2">
        <w:t>3).</w:t>
      </w:r>
    </w:p>
    <w:p w:rsidR="00A8503E" w:rsidRPr="009954F2" w:rsidRDefault="00A8503E" w:rsidP="00AC1119">
      <w:pPr>
        <w:pStyle w:val="GvdeMetni"/>
        <w:numPr>
          <w:ilvl w:val="0"/>
          <w:numId w:val="3"/>
        </w:numPr>
        <w:spacing w:line="240" w:lineRule="auto"/>
      </w:pPr>
      <w:r w:rsidRPr="009954F2">
        <w:t>Pantolon patlet kısmı sol kanada ~5 cm genişliğinde kendi kumaşından içe kıvrılarak ~5 cm genişliğinde iki katlı gizli ilik patı ile birlikte sağlam bir şekilde dikilmiş olacaktır. Gizli ilik patı üzerinde 3 a</w:t>
      </w:r>
      <w:r w:rsidR="004E1294" w:rsidRPr="009954F2">
        <w:t xml:space="preserve">det çakma düğmelerin </w:t>
      </w:r>
      <w:r w:rsidR="00F06644" w:rsidRPr="009954F2">
        <w:t>gireceği 18</w:t>
      </w:r>
      <w:r w:rsidRPr="009954F2">
        <w:t>±</w:t>
      </w:r>
      <w:r w:rsidR="00F06644" w:rsidRPr="009954F2">
        <w:t>1 mm</w:t>
      </w:r>
      <w:r w:rsidRPr="009954F2">
        <w:t xml:space="preserve"> eninde ilik olacaktır. Gizli ilik patı, üstteki ilik yeri ile ikinci ilik yeri arasında olacak şekilde yatay tek bir dikiş ile sol kanatın içine kıvrılan pat kısmına dikilecektir</w:t>
      </w:r>
      <w:r w:rsidR="006D44B0" w:rsidRPr="009954F2">
        <w:t xml:space="preserve"> (Şekil</w:t>
      </w:r>
      <w:r w:rsidR="00F06644">
        <w:t>-</w:t>
      </w:r>
      <w:r w:rsidR="006D44B0" w:rsidRPr="009954F2">
        <w:t>3).</w:t>
      </w:r>
    </w:p>
    <w:p w:rsidR="003D6034" w:rsidRPr="009954F2" w:rsidRDefault="00A8503E" w:rsidP="003D6034">
      <w:pPr>
        <w:pStyle w:val="GvdeMetni"/>
        <w:numPr>
          <w:ilvl w:val="0"/>
          <w:numId w:val="3"/>
        </w:numPr>
        <w:spacing w:line="240" w:lineRule="auto"/>
      </w:pPr>
      <w:r w:rsidRPr="009954F2">
        <w:t>Pantolon kemerinin</w:t>
      </w:r>
      <w:r w:rsidR="003F66B6" w:rsidRPr="00936A00">
        <w:t>lastikli olacak arkası</w:t>
      </w:r>
      <w:r w:rsidR="00A8136D" w:rsidRPr="00936A00">
        <w:t>(iki beden küçültüp iki beden büyütecek özellikte olmalı)</w:t>
      </w:r>
      <w:r w:rsidRPr="009954F2">
        <w:t>dış kısmı kendi kumaşının devamı olup, kemer iç kısmı kendi kumaşından ayrı bir parç</w:t>
      </w:r>
      <w:r w:rsidR="00E95D18" w:rsidRPr="009954F2">
        <w:t>a kumaş ile takviye edilecek</w:t>
      </w:r>
      <w:r w:rsidR="004E1294" w:rsidRPr="009954F2">
        <w:t xml:space="preserve"> veya iki parçadan oluşacak şekilde takma kemer dikilecektir.</w:t>
      </w:r>
    </w:p>
    <w:p w:rsidR="00A8503E" w:rsidRPr="009954F2" w:rsidRDefault="00A8503E" w:rsidP="003D6034">
      <w:pPr>
        <w:pStyle w:val="GvdeMetni"/>
        <w:numPr>
          <w:ilvl w:val="0"/>
          <w:numId w:val="3"/>
        </w:numPr>
        <w:spacing w:line="240" w:lineRule="auto"/>
      </w:pPr>
      <w:r w:rsidRPr="009954F2">
        <w:t>Kemer gözü, kemer kısmının ön tarafına kenardan 3 cm içerde, kemer genişliğinin ortasında birit</w:t>
      </w:r>
      <w:r w:rsidR="006303B3">
        <w:t xml:space="preserve"> </w:t>
      </w:r>
      <w:r w:rsidR="00E95D18" w:rsidRPr="009954F2">
        <w:t>genişliğinde</w:t>
      </w:r>
      <w:r w:rsidRPr="009954F2">
        <w:t xml:space="preserve"> dikilerek</w:t>
      </w:r>
      <w:r w:rsidR="006303B3">
        <w:t xml:space="preserve"> </w:t>
      </w:r>
      <w:r w:rsidR="00E95D18" w:rsidRPr="009954F2">
        <w:t>punterizeli ve yatay olacaktır.</w:t>
      </w:r>
    </w:p>
    <w:p w:rsidR="00A8503E" w:rsidRPr="009954F2" w:rsidRDefault="00A8503E" w:rsidP="00AC1119">
      <w:pPr>
        <w:pStyle w:val="GvdeMetni"/>
        <w:numPr>
          <w:ilvl w:val="0"/>
          <w:numId w:val="4"/>
        </w:numPr>
        <w:spacing w:line="240" w:lineRule="auto"/>
      </w:pPr>
      <w:r w:rsidRPr="009954F2">
        <w:t>Kemer genişliği 4,</w:t>
      </w:r>
      <w:r w:rsidR="00E95D18" w:rsidRPr="009954F2">
        <w:t>5 – 5 cm genişliğinde olacaktır.</w:t>
      </w:r>
    </w:p>
    <w:p w:rsidR="00A8503E" w:rsidRPr="009954F2" w:rsidRDefault="00A8503E" w:rsidP="00AC1119">
      <w:pPr>
        <w:pStyle w:val="GvdeMetni"/>
        <w:numPr>
          <w:ilvl w:val="0"/>
          <w:numId w:val="4"/>
        </w:numPr>
        <w:spacing w:line="240" w:lineRule="auto"/>
      </w:pPr>
      <w:r w:rsidRPr="009954F2">
        <w:t>Kemerde 7 adet (5</w:t>
      </w:r>
      <w:r w:rsidR="00F06644">
        <w:t>,</w:t>
      </w:r>
      <w:r w:rsidRPr="009954F2">
        <w:t xml:space="preserve">5 </w:t>
      </w:r>
      <w:r w:rsidR="00E95D18" w:rsidRPr="009954F2">
        <w:t>x 1</w:t>
      </w:r>
      <w:r w:rsidR="00F06644" w:rsidRPr="009954F2">
        <w:t>±</w:t>
      </w:r>
      <w:r w:rsidR="00E95D18" w:rsidRPr="009954F2">
        <w:t>0,2 cm) birit bulunacaktır.</w:t>
      </w:r>
    </w:p>
    <w:p w:rsidR="00A8503E" w:rsidRPr="009954F2" w:rsidRDefault="00A8503E" w:rsidP="003D6034">
      <w:pPr>
        <w:pStyle w:val="GvdeMetni"/>
        <w:spacing w:line="240" w:lineRule="auto"/>
        <w:ind w:left="708" w:hanging="424"/>
      </w:pPr>
      <w:r w:rsidRPr="009954F2">
        <w:t>17-Pantolon ağ kısmının iç tarafında 23±1 cm çapında yarım daire şeklindeki bir parça ile her ikiorta ve 2 kenarından olmak üzere punteriz</w:t>
      </w:r>
      <w:r w:rsidR="00F06644">
        <w:t>e</w:t>
      </w:r>
      <w:r w:rsidRPr="009954F2">
        <w:t xml:space="preserve"> ile pantolona birleştirilere</w:t>
      </w:r>
      <w:r w:rsidR="00F06644">
        <w:t>k takviye edilecektir (Şekil-</w:t>
      </w:r>
      <w:r w:rsidR="00E95D18" w:rsidRPr="009954F2">
        <w:t>6).</w:t>
      </w:r>
    </w:p>
    <w:p w:rsidR="00A8503E" w:rsidRPr="009954F2" w:rsidRDefault="00A8503E" w:rsidP="00B35A3A">
      <w:pPr>
        <w:pStyle w:val="GvdeMetni"/>
        <w:spacing w:line="240" w:lineRule="auto"/>
        <w:ind w:left="708" w:hanging="424"/>
      </w:pPr>
      <w:r w:rsidRPr="009954F2">
        <w:t>18-İki yanda 16,5 - 17 cm ağız genişliğinde ağızları pantolon yan dikişi üzerine örtüşecek şeki</w:t>
      </w:r>
      <w:r w:rsidR="004E1294" w:rsidRPr="009954F2">
        <w:t>lde ilik cep uygulaması olacak veya yan cep uygulaması olacaktır.</w:t>
      </w:r>
      <w:r w:rsidRPr="009954F2">
        <w:t xml:space="preserve"> Pantolon yanlarında ~ 34 cm derinliğinde, ~ 18 cm genişliğinde torbalı cep bulunacaktır.</w:t>
      </w:r>
    </w:p>
    <w:p w:rsidR="00A8503E" w:rsidRPr="009954F2" w:rsidRDefault="00A8503E" w:rsidP="00B35A3A">
      <w:pPr>
        <w:pStyle w:val="GvdeMetni"/>
        <w:spacing w:line="240" w:lineRule="auto"/>
        <w:ind w:left="708" w:hanging="424"/>
      </w:pPr>
      <w:r w:rsidRPr="009954F2">
        <w:t>19-Alet cebi, sağ paçada pantolon dış yan dikişinden başlayıp arkaya doğru ve kemerden 27±1cm aşağıda 8±0,5 x 20±1 cm ebatlarında elbise</w:t>
      </w:r>
      <w:r w:rsidR="00F06644">
        <w:t xml:space="preserve"> kumaşından olacaktır (Şekil-</w:t>
      </w:r>
      <w:r w:rsidR="00034191" w:rsidRPr="009954F2">
        <w:t>1).</w:t>
      </w:r>
    </w:p>
    <w:p w:rsidR="00A8503E" w:rsidRPr="009954F2" w:rsidRDefault="00A8503E" w:rsidP="00AC1119">
      <w:pPr>
        <w:pStyle w:val="GvdeMetni"/>
        <w:spacing w:line="240" w:lineRule="auto"/>
        <w:ind w:firstLine="360"/>
      </w:pPr>
      <w:r w:rsidRPr="009954F2">
        <w:t>20-Paçalar overlok dikiş ile bitirildikten sonra 2±0,5</w:t>
      </w:r>
      <w:r w:rsidR="00034191" w:rsidRPr="009954F2">
        <w:t xml:space="preserve"> cm’den içe kıvrılmış olacaktır.</w:t>
      </w:r>
    </w:p>
    <w:p w:rsidR="00A8503E" w:rsidRPr="009954F2" w:rsidRDefault="00A8503E" w:rsidP="00AC1119">
      <w:pPr>
        <w:pStyle w:val="GvdeMetni"/>
        <w:spacing w:line="240" w:lineRule="auto"/>
        <w:ind w:left="360"/>
      </w:pPr>
      <w:r w:rsidRPr="009954F2">
        <w:t>21-Kemer ve düğme bölgelerinde t</w:t>
      </w:r>
      <w:r w:rsidR="00034191" w:rsidRPr="009954F2">
        <w:t>ek iğneli dikiş kullanılacaktır.</w:t>
      </w:r>
    </w:p>
    <w:p w:rsidR="00A8503E" w:rsidRPr="009954F2" w:rsidRDefault="00A8503E" w:rsidP="00AC1119">
      <w:pPr>
        <w:pStyle w:val="GvdeMetni"/>
        <w:spacing w:line="240" w:lineRule="auto"/>
        <w:ind w:left="360"/>
      </w:pPr>
      <w:r w:rsidRPr="009954F2">
        <w:t xml:space="preserve">22-Pantolon askı </w:t>
      </w:r>
      <w:r w:rsidR="00034191" w:rsidRPr="009954F2">
        <w:t>biriti 9±1 cm boyunda olacaktır.</w:t>
      </w:r>
    </w:p>
    <w:p w:rsidR="00A8503E" w:rsidRPr="009954F2" w:rsidRDefault="00A8503E" w:rsidP="00AC1119">
      <w:pPr>
        <w:pStyle w:val="GvdeMetni"/>
        <w:spacing w:line="240" w:lineRule="auto"/>
        <w:ind w:firstLine="360"/>
      </w:pPr>
      <w:r w:rsidRPr="009954F2">
        <w:t xml:space="preserve">23-Torba ceplerin birleşim yerleri 4 yada </w:t>
      </w:r>
      <w:r w:rsidR="00034191" w:rsidRPr="009954F2">
        <w:t>5 iplik overlok dikiş olacaktır.</w:t>
      </w:r>
    </w:p>
    <w:p w:rsidR="00A8503E" w:rsidRPr="009954F2" w:rsidRDefault="00A8503E" w:rsidP="00B35A3A">
      <w:pPr>
        <w:pStyle w:val="GvdeMetni"/>
        <w:spacing w:line="240" w:lineRule="auto"/>
        <w:ind w:firstLine="360"/>
        <w:rPr>
          <w:b/>
          <w:bCs/>
        </w:rPr>
      </w:pPr>
      <w:r w:rsidRPr="009954F2">
        <w:rPr>
          <w:b/>
          <w:bCs/>
        </w:rPr>
        <w:lastRenderedPageBreak/>
        <w:t>Ceket:</w:t>
      </w:r>
    </w:p>
    <w:p w:rsidR="00A8503E" w:rsidRPr="009954F2" w:rsidRDefault="00A8503E" w:rsidP="00AC1119">
      <w:pPr>
        <w:pStyle w:val="GvdeMetni"/>
        <w:spacing w:line="240" w:lineRule="auto"/>
        <w:ind w:left="360"/>
      </w:pPr>
      <w:r w:rsidRPr="009954F2">
        <w:t>24-</w:t>
      </w:r>
      <w:r w:rsidR="00F06644">
        <w:t>Ceket Şekil-</w:t>
      </w:r>
      <w:r w:rsidR="000C3C9A" w:rsidRPr="009954F2">
        <w:t>1’e uygun olacaktır.</w:t>
      </w:r>
    </w:p>
    <w:p w:rsidR="00A8503E" w:rsidRPr="009954F2" w:rsidRDefault="003D6034" w:rsidP="00AC1119">
      <w:pPr>
        <w:pStyle w:val="GvdeMetni"/>
        <w:spacing w:line="240" w:lineRule="auto"/>
        <w:ind w:left="360"/>
      </w:pPr>
      <w:r w:rsidRPr="009954F2">
        <w:t>25-</w:t>
      </w:r>
      <w:r w:rsidR="00A8503E" w:rsidRPr="009954F2">
        <w:t xml:space="preserve">Omuz, </w:t>
      </w:r>
      <w:r w:rsidR="000C3C9A" w:rsidRPr="009954F2">
        <w:t>k</w:t>
      </w:r>
      <w:r w:rsidR="00A8503E" w:rsidRPr="009954F2">
        <w:t>ol arkası, kavadura, dış yan cepler ve yan dikişler çift iğneli dikiş olacaktır.</w:t>
      </w:r>
    </w:p>
    <w:p w:rsidR="00A8503E" w:rsidRPr="009954F2" w:rsidRDefault="00A8503E" w:rsidP="00B35A3A">
      <w:pPr>
        <w:pStyle w:val="GvdeMetni"/>
        <w:spacing w:line="240" w:lineRule="auto"/>
        <w:ind w:left="720" w:hanging="720"/>
      </w:pPr>
      <w:r w:rsidRPr="009954F2">
        <w:t>26-Yaka erkek yaka, tek parçalı (eksi</w:t>
      </w:r>
      <w:r w:rsidR="000C3C9A" w:rsidRPr="009954F2">
        <w:t>z) çift kat ve yaka genişliği 7</w:t>
      </w:r>
      <w:r w:rsidRPr="009954F2">
        <w:t>±</w:t>
      </w:r>
      <w:r w:rsidR="000C3C9A" w:rsidRPr="009954F2">
        <w:t xml:space="preserve">0,2 cm olacaktır </w:t>
      </w:r>
      <w:r w:rsidR="00F06644">
        <w:t>(Şekil-</w:t>
      </w:r>
      <w:r w:rsidRPr="009954F2">
        <w:t>5)</w:t>
      </w:r>
      <w:r w:rsidR="000C3C9A" w:rsidRPr="009954F2">
        <w:t>.</w:t>
      </w:r>
    </w:p>
    <w:p w:rsidR="00A8503E" w:rsidRPr="009954F2" w:rsidRDefault="00A8503E" w:rsidP="00B35A3A">
      <w:pPr>
        <w:pStyle w:val="GvdeMetni"/>
        <w:numPr>
          <w:ilvl w:val="0"/>
          <w:numId w:val="7"/>
        </w:numPr>
        <w:spacing w:line="240" w:lineRule="auto"/>
      </w:pPr>
      <w:r w:rsidRPr="009954F2">
        <w:t>Cekette çapı 15mm “YKK” marka 5 çıt çıt olacak, ceket ön patları 5’er cm içeri kıvrılarak dikilecek, sonra üzerlerine çıt çıtlar yerleştirilecek, ilk çıtçıt yaka hizasında 2,5±0,5cm aşağısından başlayacak ve son çıt çıt alt kenara 13±1 cm kala bitirilecek</w:t>
      </w:r>
      <w:r w:rsidR="00186F2A" w:rsidRPr="009954F2">
        <w:t>tir</w:t>
      </w:r>
      <w:r w:rsidRPr="009954F2">
        <w:t xml:space="preserve"> (Şekil</w:t>
      </w:r>
      <w:r w:rsidR="00D61A6A">
        <w:t>-</w:t>
      </w:r>
      <w:r w:rsidRPr="009954F2">
        <w:t>4)</w:t>
      </w:r>
      <w:r w:rsidR="00186F2A" w:rsidRPr="009954F2">
        <w:t>.</w:t>
      </w:r>
    </w:p>
    <w:p w:rsidR="00A8503E" w:rsidRPr="009954F2" w:rsidRDefault="00A8503E" w:rsidP="00B35A3A">
      <w:pPr>
        <w:pStyle w:val="GvdeMetni"/>
        <w:numPr>
          <w:ilvl w:val="0"/>
          <w:numId w:val="7"/>
        </w:numPr>
        <w:spacing w:line="240" w:lineRule="auto"/>
      </w:pPr>
      <w:r w:rsidRPr="009954F2">
        <w:t>Ceket dışında sağ ve sol altta etek ucundan 2cm yukarıda ve yan dikişten 3 cm mesafede 18±1 x 18±1 cm ebatlarında elbise kumaş</w:t>
      </w:r>
      <w:r w:rsidR="008948A8">
        <w:t>ından cep bulunacak, cep ağzı 2</w:t>
      </w:r>
      <w:r w:rsidRPr="009954F2">
        <w:t>±0,2 cm içeri kıvrılarak dikilecektir.</w:t>
      </w:r>
    </w:p>
    <w:p w:rsidR="00A8503E" w:rsidRPr="009954F2" w:rsidRDefault="00A8503E" w:rsidP="00B35A3A">
      <w:pPr>
        <w:pStyle w:val="GvdeMetni"/>
        <w:numPr>
          <w:ilvl w:val="0"/>
          <w:numId w:val="7"/>
        </w:numPr>
        <w:spacing w:line="240" w:lineRule="auto"/>
      </w:pPr>
      <w:r w:rsidRPr="009954F2">
        <w:t>Kol ağzı ve ceket etek kıvırma payı 1,5±0,5cm ve uç kı</w:t>
      </w:r>
      <w:r w:rsidR="0045128F" w:rsidRPr="009954F2">
        <w:t>smına overlok dikiş uygulanacaktır.</w:t>
      </w:r>
    </w:p>
    <w:p w:rsidR="00A8503E" w:rsidRPr="009954F2" w:rsidRDefault="00A8503E" w:rsidP="00B35A3A">
      <w:pPr>
        <w:pStyle w:val="GvdeMetni"/>
        <w:numPr>
          <w:ilvl w:val="0"/>
          <w:numId w:val="7"/>
        </w:numPr>
        <w:spacing w:line="240" w:lineRule="auto"/>
      </w:pPr>
      <w:r w:rsidRPr="009954F2">
        <w:t>Ceket iç kısmında sol</w:t>
      </w:r>
      <w:r w:rsidR="0045128F" w:rsidRPr="009954F2">
        <w:t xml:space="preserve"> üst tarafta 19±0,5 x 6±0,5 </w:t>
      </w:r>
      <w:r w:rsidRPr="009954F2">
        <w:t>cm ebatlarında</w:t>
      </w:r>
      <w:r w:rsidR="00897FEE" w:rsidRPr="009954F2">
        <w:t>,</w:t>
      </w:r>
      <w:r w:rsidRPr="009954F2">
        <w:t xml:space="preserve"> kapağında 15mm çapında “YKK” marka çıt çıt bulunan</w:t>
      </w:r>
      <w:r w:rsidR="00897FEE" w:rsidRPr="009954F2">
        <w:t>,</w:t>
      </w:r>
      <w:r w:rsidRPr="009954F2">
        <w:t xml:space="preserve"> de</w:t>
      </w:r>
      <w:r w:rsidR="008948A8">
        <w:t>rinlik ve genişliği 18±0,5 x 19</w:t>
      </w:r>
      <w:r w:rsidRPr="009954F2">
        <w:t>±0,5 cm ebat</w:t>
      </w:r>
      <w:r w:rsidR="0045128F" w:rsidRPr="009954F2">
        <w:t>larında cep bulunacak</w:t>
      </w:r>
      <w:r w:rsidR="00897FEE" w:rsidRPr="009954F2">
        <w:t>tır</w:t>
      </w:r>
      <w:r w:rsidR="0045128F" w:rsidRPr="009954F2">
        <w:t xml:space="preserve"> (Şekil</w:t>
      </w:r>
      <w:r w:rsidR="008948A8">
        <w:t>-</w:t>
      </w:r>
      <w:r w:rsidR="0045128F" w:rsidRPr="009954F2">
        <w:t>7).</w:t>
      </w:r>
    </w:p>
    <w:p w:rsidR="00A8503E" w:rsidRPr="009954F2" w:rsidRDefault="00A8503E" w:rsidP="00B35A3A">
      <w:pPr>
        <w:pStyle w:val="GvdeMetni"/>
        <w:numPr>
          <w:ilvl w:val="0"/>
          <w:numId w:val="7"/>
        </w:numPr>
        <w:spacing w:line="240" w:lineRule="auto"/>
      </w:pPr>
      <w:r w:rsidRPr="009954F2">
        <w:t>Ceket asma biriti 7±1 cm boyunda olacaktır.</w:t>
      </w:r>
    </w:p>
    <w:p w:rsidR="00A8503E" w:rsidRDefault="00A8503E" w:rsidP="00B35A3A">
      <w:pPr>
        <w:pStyle w:val="GvdeMetni"/>
        <w:numPr>
          <w:ilvl w:val="0"/>
          <w:numId w:val="7"/>
        </w:numPr>
        <w:spacing w:line="240" w:lineRule="auto"/>
      </w:pPr>
      <w:r w:rsidRPr="009954F2">
        <w:t>Çalışma esnasında kullanım rahatlığını sağlamak için kol evi (koltuk altı) çok geniş kesim yapılacaktır.</w:t>
      </w:r>
    </w:p>
    <w:p w:rsidR="00625864" w:rsidRPr="009954F2" w:rsidRDefault="00625864" w:rsidP="00B35A3A">
      <w:pPr>
        <w:pStyle w:val="GvdeMetni"/>
        <w:numPr>
          <w:ilvl w:val="0"/>
          <w:numId w:val="7"/>
        </w:numPr>
        <w:spacing w:line="240" w:lineRule="auto"/>
      </w:pPr>
      <w:r w:rsidRPr="00072C34">
        <w:t>S</w:t>
      </w:r>
      <w:r w:rsidR="00AC6F2A">
        <w:t>ağ</w:t>
      </w:r>
      <w:r w:rsidRPr="00072C34">
        <w:t xml:space="preserve"> göğüs üzerinde Şekil-1’de verilen resimde olduğu gibi  9x2 cm ebatında isimlik </w:t>
      </w:r>
      <w:r>
        <w:t>fermanteks</w:t>
      </w:r>
      <w:r w:rsidRPr="00072C34">
        <w:t xml:space="preserve"> olacaktır.</w:t>
      </w:r>
    </w:p>
    <w:p w:rsidR="00A8503E" w:rsidRPr="009954F2" w:rsidRDefault="00A8503E" w:rsidP="00B35A3A">
      <w:pPr>
        <w:pStyle w:val="GvdeMetni"/>
        <w:spacing w:line="240" w:lineRule="auto"/>
      </w:pPr>
    </w:p>
    <w:p w:rsidR="00A8503E" w:rsidRPr="009954F2" w:rsidRDefault="00A8503E" w:rsidP="00B35A3A">
      <w:pPr>
        <w:pStyle w:val="GvdeMetni"/>
        <w:spacing w:line="240" w:lineRule="auto"/>
        <w:ind w:firstLine="360"/>
      </w:pPr>
      <w:r w:rsidRPr="009954F2">
        <w:rPr>
          <w:b/>
          <w:bCs/>
        </w:rPr>
        <w:t>Reflektif bant:</w:t>
      </w:r>
    </w:p>
    <w:p w:rsidR="00A8503E" w:rsidRPr="009954F2" w:rsidRDefault="00A8503E" w:rsidP="0040793C">
      <w:pPr>
        <w:numPr>
          <w:ilvl w:val="0"/>
          <w:numId w:val="7"/>
        </w:numPr>
        <w:jc w:val="both"/>
      </w:pPr>
      <w:r w:rsidRPr="009954F2">
        <w:t>Ceketinsırt kısmına</w:t>
      </w:r>
      <w:r w:rsidR="001439C2" w:rsidRPr="009954F2">
        <w:t xml:space="preserve"> yaka dikişinden 20 cm aşağıya</w:t>
      </w:r>
      <w:r w:rsidR="0000326B" w:rsidRPr="009954F2">
        <w:t xml:space="preserve"> ve ön kısımda sol cep dikişinin hemen üstünde olacak şekilde </w:t>
      </w:r>
      <w:r w:rsidR="00F57118" w:rsidRPr="009954F2">
        <w:t>5</w:t>
      </w:r>
      <w:r w:rsidRPr="009954F2">
        <w:t xml:space="preserve"> cm </w:t>
      </w:r>
      <w:r w:rsidR="00F57118" w:rsidRPr="009954F2">
        <w:t xml:space="preserve">genişliğinde ve boyu koldan kola bedene göre değişen </w:t>
      </w:r>
      <w:r w:rsidRPr="009954F2">
        <w:t>e</w:t>
      </w:r>
      <w:r w:rsidR="00F57118" w:rsidRPr="009954F2">
        <w:t>batlarda</w:t>
      </w:r>
      <w:r w:rsidRPr="009954F2">
        <w:t xml:space="preserve"> reflektif bant dikilecektir. Reflektif bant gri renkte, 50 defa yıkanabilir, dikilebilir ve </w:t>
      </w:r>
      <w:r w:rsidR="00BE3CBA" w:rsidRPr="009954F2">
        <w:t xml:space="preserve">TS </w:t>
      </w:r>
      <w:r w:rsidRPr="009954F2">
        <w:t>EN</w:t>
      </w:r>
      <w:r w:rsidR="00BE3CBA" w:rsidRPr="009954F2">
        <w:t xml:space="preserve"> ISO 20</w:t>
      </w:r>
      <w:r w:rsidRPr="009954F2">
        <w:t>471 standar</w:t>
      </w:r>
      <w:r w:rsidR="00EB208C">
        <w:t>d</w:t>
      </w:r>
      <w:r w:rsidRPr="009954F2">
        <w:t xml:space="preserve">ına uygun olacaktır. </w:t>
      </w:r>
      <w:r w:rsidR="00EB208C">
        <w:t>İstekli</w:t>
      </w:r>
      <w:r w:rsidR="0040793C" w:rsidRPr="009954F2">
        <w:t xml:space="preserve"> firma reflektif bandı satın</w:t>
      </w:r>
      <w:r w:rsidRPr="009954F2">
        <w:t>alacağı üretici firma veya Türkiye temsilcisi firma ile yaptığı sözleşmenin bir suretini (Sözleşmede</w:t>
      </w:r>
      <w:r w:rsidR="00EB208C">
        <w:t>,</w:t>
      </w:r>
      <w:r w:rsidRPr="009954F2">
        <w:t xml:space="preserve"> belirtilen teknik özellikler belge fotokopileri ile desteklenecektir.) teklif</w:t>
      </w:r>
      <w:r w:rsidR="00EB208C">
        <w:t>iyle</w:t>
      </w:r>
      <w:r w:rsidRPr="009954F2">
        <w:t xml:space="preserve"> birlikte verecektir.</w:t>
      </w:r>
    </w:p>
    <w:p w:rsidR="00A8503E" w:rsidRPr="009954F2" w:rsidRDefault="00A8503E" w:rsidP="008A29BC">
      <w:pPr>
        <w:rPr>
          <w:b/>
          <w:bCs/>
        </w:rPr>
      </w:pPr>
    </w:p>
    <w:p w:rsidR="00A8503E" w:rsidRPr="009954F2" w:rsidRDefault="00A8503E" w:rsidP="0040793C">
      <w:pPr>
        <w:ind w:firstLine="360"/>
        <w:jc w:val="both"/>
      </w:pPr>
      <w:r w:rsidRPr="009954F2">
        <w:rPr>
          <w:b/>
          <w:bCs/>
        </w:rPr>
        <w:t>3. GENEL HÜKÜMLER</w:t>
      </w:r>
      <w:r w:rsidR="005879F4" w:rsidRPr="009954F2">
        <w:rPr>
          <w:b/>
          <w:bCs/>
        </w:rPr>
        <w:t>:</w:t>
      </w:r>
    </w:p>
    <w:p w:rsidR="00A8503E" w:rsidRPr="009954F2" w:rsidRDefault="00A8503E" w:rsidP="0040793C">
      <w:pPr>
        <w:ind w:left="720" w:hanging="360"/>
        <w:jc w:val="both"/>
      </w:pPr>
      <w:r w:rsidRPr="009954F2">
        <w:t>1-</w:t>
      </w:r>
      <w:r w:rsidR="00F9354E" w:rsidRPr="009954F2">
        <w:tab/>
      </w:r>
      <w:r w:rsidRPr="009954F2">
        <w:t>Teknik şartnamenin her bir maddesinde belirtilen hususlar ayrı ayrı sırasına göre                          cevaplandırılacaktır.</w:t>
      </w:r>
    </w:p>
    <w:p w:rsidR="00A8503E" w:rsidRPr="009954F2" w:rsidRDefault="00A8503E" w:rsidP="0040793C">
      <w:pPr>
        <w:numPr>
          <w:ilvl w:val="0"/>
          <w:numId w:val="5"/>
        </w:numPr>
        <w:jc w:val="both"/>
      </w:pPr>
      <w:r w:rsidRPr="009954F2">
        <w:rPr>
          <w:b/>
          <w:bCs/>
        </w:rPr>
        <w:t>AMBLEM</w:t>
      </w:r>
      <w:r w:rsidRPr="00180D9C">
        <w:rPr>
          <w:b/>
        </w:rPr>
        <w:t>:</w:t>
      </w:r>
      <w:r w:rsidRPr="009954F2">
        <w:t xml:space="preserve"> Ekli resimde görüldüğü gibi 6x8 cm ebadında TTK amblemi, sol  göğüs üzerinde  </w:t>
      </w:r>
      <w:r w:rsidR="0000326B" w:rsidRPr="009954F2">
        <w:t xml:space="preserve"> cebin tam ortasında </w:t>
      </w:r>
      <w:r w:rsidRPr="009954F2">
        <w:t>ola</w:t>
      </w:r>
      <w:r w:rsidR="00F9354E" w:rsidRPr="009954F2">
        <w:t>cak şekilde</w:t>
      </w:r>
      <w:r w:rsidRPr="009954F2">
        <w:t xml:space="preserve"> yerleştirilecektir.</w:t>
      </w:r>
    </w:p>
    <w:p w:rsidR="00A8503E" w:rsidRPr="009954F2" w:rsidRDefault="00A8503E" w:rsidP="0040793C">
      <w:pPr>
        <w:numPr>
          <w:ilvl w:val="0"/>
          <w:numId w:val="5"/>
        </w:numPr>
        <w:jc w:val="both"/>
      </w:pPr>
      <w:r w:rsidRPr="009954F2">
        <w:t>Firma elbiseleri her türlü malzeme, işçilik hatalarına karşı kabul tarihinden itibaren 12 ay süre için garanti edecektir.</w:t>
      </w:r>
    </w:p>
    <w:p w:rsidR="00A8503E" w:rsidRPr="009954F2" w:rsidRDefault="00A8503E" w:rsidP="0040793C">
      <w:pPr>
        <w:numPr>
          <w:ilvl w:val="0"/>
          <w:numId w:val="5"/>
        </w:numPr>
        <w:jc w:val="both"/>
        <w:rPr>
          <w:b/>
          <w:bCs/>
        </w:rPr>
      </w:pPr>
      <w:r w:rsidRPr="009954F2">
        <w:t xml:space="preserve">İhaleyi alan firma, imalata geçmeden önce her bedenden 1 takım (58 ve 60 bedenden iki takım) elbiseyi kurumumuza </w:t>
      </w:r>
      <w:r w:rsidR="00E91666">
        <w:t>vererek</w:t>
      </w:r>
      <w:r w:rsidRPr="009954F2">
        <w:t xml:space="preserve"> görünüş, şekil ve dikimini gösterecektir.</w:t>
      </w:r>
    </w:p>
    <w:p w:rsidR="00A8503E" w:rsidRPr="009954F2" w:rsidRDefault="00A8503E" w:rsidP="0040793C">
      <w:pPr>
        <w:numPr>
          <w:ilvl w:val="0"/>
          <w:numId w:val="5"/>
        </w:numPr>
        <w:jc w:val="both"/>
        <w:rPr>
          <w:b/>
          <w:bCs/>
        </w:rPr>
      </w:pPr>
      <w:r w:rsidRPr="009954F2">
        <w:t xml:space="preserve">İş </w:t>
      </w:r>
      <w:r w:rsidR="00F0467C">
        <w:t xml:space="preserve">Sağlığı, </w:t>
      </w:r>
      <w:r w:rsidRPr="009954F2">
        <w:t xml:space="preserve">Güvenliği ve Eğitim Dairesi Başkanlığı ve Makine ve İkmal Dairesi Başkanlığı elemanlarınca oluşacak komisyonca elbise üzerinde yapılacak inceleme sonucu şekilde veya dikişte değişiklik yapılması gerektiğinde firmaca düzeltmeler yapıldıktan sonra uygun görüş alan numunelere göre imalat gerçekleştirilecektir. </w:t>
      </w:r>
      <w:r w:rsidR="00B4143E" w:rsidRPr="00B4143E">
        <w:rPr>
          <w:b/>
        </w:rPr>
        <w:t>F</w:t>
      </w:r>
      <w:r w:rsidR="00B4143E">
        <w:rPr>
          <w:b/>
          <w:bCs/>
        </w:rPr>
        <w:t>irma</w:t>
      </w:r>
      <w:r w:rsidR="00B4143E" w:rsidRPr="009954F2">
        <w:rPr>
          <w:b/>
          <w:bCs/>
        </w:rPr>
        <w:t>ca verilecek numuneler ile kurumumuzca verilecek uygunluk arasında ge</w:t>
      </w:r>
      <w:r w:rsidR="00B4143E">
        <w:rPr>
          <w:b/>
          <w:bCs/>
        </w:rPr>
        <w:t>ç</w:t>
      </w:r>
      <w:r w:rsidR="00B4143E" w:rsidRPr="009954F2">
        <w:rPr>
          <w:b/>
          <w:bCs/>
        </w:rPr>
        <w:t>en süreler teslim süresi içindedir.</w:t>
      </w:r>
    </w:p>
    <w:p w:rsidR="00C26227" w:rsidRPr="00521584" w:rsidRDefault="00223732" w:rsidP="00223732">
      <w:pPr>
        <w:numPr>
          <w:ilvl w:val="0"/>
          <w:numId w:val="5"/>
        </w:numPr>
        <w:jc w:val="both"/>
        <w:rPr>
          <w:b/>
        </w:rPr>
      </w:pPr>
      <w:r w:rsidRPr="00521584">
        <w:t>İstekli</w:t>
      </w:r>
      <w:r w:rsidR="00C26227" w:rsidRPr="00521584">
        <w:t xml:space="preserve"> firma; bu ihale için kumaşı </w:t>
      </w:r>
      <w:r w:rsidRPr="00521584">
        <w:t>başka bir firmadan temin edecekse teklifinde bu durumu beyan edecek ve tedarikçi firmayla yaptığı sözleşme</w:t>
      </w:r>
      <w:r w:rsidR="005B7F23">
        <w:t xml:space="preserve">yi </w:t>
      </w:r>
      <w:r w:rsidRPr="00521584">
        <w:t>(Sözleşmede kumaşın marka ve menşei ile tedarikçi firmanın isim, adres ve telefon numarası belirtilecek ve bu şartnamede belirtilen kumaşa ait tüm teknik özelliklerin</w:t>
      </w:r>
      <w:r w:rsidR="00A54248">
        <w:t xml:space="preserve"> (Tablo-2)</w:t>
      </w:r>
      <w:r w:rsidRPr="00521584">
        <w:t xml:space="preserve"> sağlanacağı taahhüt edilecektir.) </w:t>
      </w:r>
      <w:r w:rsidR="00B4143E" w:rsidRPr="00521584">
        <w:t xml:space="preserve">ve </w:t>
      </w:r>
      <w:r w:rsidR="00217F77">
        <w:t xml:space="preserve">TURKAK onaylı </w:t>
      </w:r>
      <w:r w:rsidR="00B4143E" w:rsidRPr="00521584">
        <w:rPr>
          <w:rFonts w:eastAsia="Calibri"/>
          <w:b/>
        </w:rPr>
        <w:t>TS EN ISO 9001 Kalite Yönetim Sistem Belgesini</w:t>
      </w:r>
      <w:r w:rsidR="00BC1E5F">
        <w:rPr>
          <w:rFonts w:eastAsia="Calibri"/>
        </w:rPr>
        <w:t xml:space="preserve">(aslı veya noter suretini) </w:t>
      </w:r>
      <w:r w:rsidR="00B4143E" w:rsidRPr="00521584">
        <w:t xml:space="preserve">teklifiyle birlikte verecektir. </w:t>
      </w:r>
      <w:r w:rsidRPr="00521584">
        <w:rPr>
          <w:b/>
        </w:rPr>
        <w:t>Bu madde hükümlerini sağlamayan firma teklifleri değerlendirmeye alınmayacaktır.</w:t>
      </w:r>
    </w:p>
    <w:p w:rsidR="00A8503E" w:rsidRPr="009954F2" w:rsidRDefault="00A8503E" w:rsidP="0040793C">
      <w:pPr>
        <w:numPr>
          <w:ilvl w:val="0"/>
          <w:numId w:val="5"/>
        </w:numPr>
        <w:jc w:val="both"/>
      </w:pPr>
      <w:r w:rsidRPr="009954F2">
        <w:t>Gerektiğinde firma imalathanesi gezilerek firmaya yeterlilik belgesi verilecektir.</w:t>
      </w:r>
    </w:p>
    <w:p w:rsidR="00A8503E" w:rsidRPr="009954F2" w:rsidRDefault="00A8503E" w:rsidP="0040793C">
      <w:pPr>
        <w:numPr>
          <w:ilvl w:val="0"/>
          <w:numId w:val="5"/>
        </w:numPr>
        <w:jc w:val="both"/>
      </w:pPr>
      <w:r w:rsidRPr="009954F2">
        <w:lastRenderedPageBreak/>
        <w:t>İhaleyi alan firma imalat öncesi Makine ve İkmal Dairesi Başkanlığı’ndaki numune pantolon ve ceketi imalata esas olmak üzere görünüş, şekil ve dikiş yönünden TTK</w:t>
      </w:r>
      <w:r w:rsidR="0086738E">
        <w:t xml:space="preserve"> Makine ve İkmal Daire Başkanlığında</w:t>
      </w:r>
      <w:r w:rsidRPr="009954F2">
        <w:t xml:space="preserve"> göre</w:t>
      </w:r>
      <w:r w:rsidR="00E70C22">
        <w:t>bile</w:t>
      </w:r>
      <w:r w:rsidRPr="009954F2">
        <w:t>cektir.</w:t>
      </w:r>
    </w:p>
    <w:p w:rsidR="00A8503E" w:rsidRPr="009954F2" w:rsidRDefault="00A8503E" w:rsidP="0040793C">
      <w:pPr>
        <w:pStyle w:val="GvdeMetniGirintisi3"/>
        <w:numPr>
          <w:ilvl w:val="0"/>
          <w:numId w:val="5"/>
        </w:numPr>
        <w:rPr>
          <w:sz w:val="24"/>
        </w:rPr>
      </w:pPr>
      <w:r w:rsidRPr="009954F2">
        <w:rPr>
          <w:sz w:val="24"/>
        </w:rPr>
        <w:t xml:space="preserve">Elbiseler en geç 75 </w:t>
      </w:r>
      <w:r w:rsidR="00FA5786">
        <w:rPr>
          <w:sz w:val="24"/>
        </w:rPr>
        <w:t xml:space="preserve">takvim </w:t>
      </w:r>
      <w:r w:rsidRPr="009954F2">
        <w:rPr>
          <w:sz w:val="24"/>
        </w:rPr>
        <w:t>gün</w:t>
      </w:r>
      <w:r w:rsidR="00FA5786">
        <w:rPr>
          <w:sz w:val="24"/>
        </w:rPr>
        <w:t>ü</w:t>
      </w:r>
      <w:r w:rsidRPr="009954F2">
        <w:rPr>
          <w:sz w:val="24"/>
        </w:rPr>
        <w:t xml:space="preserve"> içinde teslim edilecektir.</w:t>
      </w:r>
    </w:p>
    <w:p w:rsidR="00A8503E" w:rsidRPr="009954F2" w:rsidRDefault="000C6A9A" w:rsidP="0040793C">
      <w:pPr>
        <w:tabs>
          <w:tab w:val="left" w:pos="426"/>
        </w:tabs>
        <w:ind w:left="708" w:hanging="566"/>
        <w:jc w:val="both"/>
      </w:pPr>
      <w:r>
        <w:rPr>
          <w:bCs/>
        </w:rPr>
        <w:t xml:space="preserve">   </w:t>
      </w:r>
      <w:r w:rsidR="00B4143E">
        <w:rPr>
          <w:bCs/>
        </w:rPr>
        <w:t>10</w:t>
      </w:r>
      <w:r w:rsidR="00A8503E" w:rsidRPr="009954F2">
        <w:rPr>
          <w:bCs/>
        </w:rPr>
        <w:t>-</w:t>
      </w:r>
      <w:r w:rsidR="00A8503E" w:rsidRPr="009954F2">
        <w:t>Malzemelerin teslimatı ile birlikte muayene ve kabul işlemlerine başlanabilmesi için firmalar ekli Muayene İstek Formu’nu doldurarak TTK Makine ve İkmal Dairesi Başkanlığı Muayene ve</w:t>
      </w:r>
      <w:r w:rsidR="00310B69" w:rsidRPr="009954F2">
        <w:t xml:space="preserve"> Tesellüm İşleri Şube Müdürlüğü</w:t>
      </w:r>
      <w:r w:rsidR="00A8503E" w:rsidRPr="009954F2">
        <w:t>ne, faturaların teslimi için ise Satınalma Dairesi Başkanlığına müracaat edeceklerdir. Firmaların faturaları kestiği tarihte malzemeleri, fatur</w:t>
      </w:r>
      <w:r w:rsidR="0040793C" w:rsidRPr="009954F2">
        <w:t>aları ve muayene formunu TTK’ya</w:t>
      </w:r>
      <w:r>
        <w:t xml:space="preserve"> </w:t>
      </w:r>
      <w:r w:rsidR="00A8503E" w:rsidRPr="009954F2">
        <w:t>teslim etmeleri gerekmektedir.</w:t>
      </w:r>
    </w:p>
    <w:p w:rsidR="00A8503E" w:rsidRPr="009954F2" w:rsidRDefault="000C6A9A" w:rsidP="0040793C">
      <w:pPr>
        <w:pStyle w:val="GvdeMetniGirintisi3"/>
        <w:ind w:hanging="464"/>
        <w:rPr>
          <w:sz w:val="24"/>
        </w:rPr>
      </w:pPr>
      <w:r>
        <w:rPr>
          <w:sz w:val="24"/>
        </w:rPr>
        <w:t xml:space="preserve"> </w:t>
      </w:r>
      <w:r w:rsidR="00B4143E">
        <w:rPr>
          <w:sz w:val="24"/>
        </w:rPr>
        <w:t>11</w:t>
      </w:r>
      <w:r w:rsidR="00A8503E" w:rsidRPr="009954F2">
        <w:rPr>
          <w:sz w:val="24"/>
        </w:rPr>
        <w:t>-Faturalar; ekli “</w:t>
      </w:r>
      <w:r w:rsidR="0086738E">
        <w:rPr>
          <w:sz w:val="24"/>
        </w:rPr>
        <w:t>Madenci Elbisesi v</w:t>
      </w:r>
      <w:r w:rsidR="0086738E" w:rsidRPr="0086738E">
        <w:rPr>
          <w:sz w:val="24"/>
        </w:rPr>
        <w:t>e Pantolonu Dağılım Listes</w:t>
      </w:r>
      <w:r w:rsidR="0086738E">
        <w:rPr>
          <w:sz w:val="24"/>
        </w:rPr>
        <w:t>i”ne</w:t>
      </w:r>
      <w:r w:rsidR="00F94B93" w:rsidRPr="009954F2">
        <w:rPr>
          <w:sz w:val="24"/>
        </w:rPr>
        <w:t xml:space="preserve"> uygun olarak </w:t>
      </w:r>
      <w:r w:rsidR="004A74D8">
        <w:rPr>
          <w:sz w:val="24"/>
        </w:rPr>
        <w:t xml:space="preserve">Sözleşmede ki </w:t>
      </w:r>
      <w:bookmarkStart w:id="0" w:name="_GoBack"/>
      <w:bookmarkEnd w:id="0"/>
      <w:r w:rsidR="00A8503E" w:rsidRPr="009954F2">
        <w:rPr>
          <w:sz w:val="24"/>
        </w:rPr>
        <w:t>fatura bilgilerine göre kesilecektir.</w:t>
      </w:r>
    </w:p>
    <w:p w:rsidR="00220DC4" w:rsidRDefault="00220DC4" w:rsidP="00220DC4">
      <w:pPr>
        <w:pStyle w:val="GvdeMetniGirintisi3"/>
        <w:rPr>
          <w:sz w:val="24"/>
        </w:rPr>
      </w:pPr>
      <w:r>
        <w:rPr>
          <w:sz w:val="24"/>
        </w:rPr>
        <w:t xml:space="preserve">     12- Firmalar teklifleriyle birlikte, bu işe muktedir olduklarını görmek amaçlı (kumaş, dikiş tekniği ve ölçüler vs.) 52 beden bir takım madenci elbisesi imal ettirerek numune olarak vereceklerdir.</w:t>
      </w:r>
    </w:p>
    <w:p w:rsidR="00A8503E" w:rsidRPr="009954F2" w:rsidRDefault="00A8503E" w:rsidP="0040793C">
      <w:pPr>
        <w:pStyle w:val="GvdeMetniGirintisi3"/>
        <w:rPr>
          <w:sz w:val="24"/>
        </w:rPr>
      </w:pPr>
    </w:p>
    <w:p w:rsidR="00A8503E" w:rsidRPr="009954F2" w:rsidRDefault="00667526" w:rsidP="0040793C">
      <w:pPr>
        <w:pStyle w:val="GvdeMetniGirintisi3"/>
        <w:ind w:hanging="606"/>
        <w:rPr>
          <w:b/>
          <w:bCs/>
          <w:sz w:val="24"/>
          <w:lang w:val="fr-FR"/>
        </w:rPr>
      </w:pPr>
      <w:r w:rsidRPr="009954F2">
        <w:rPr>
          <w:b/>
          <w:bCs/>
          <w:sz w:val="24"/>
        </w:rPr>
        <w:t>4.</w:t>
      </w:r>
      <w:r w:rsidR="005879F4" w:rsidRPr="009954F2">
        <w:rPr>
          <w:b/>
          <w:bCs/>
          <w:sz w:val="24"/>
        </w:rPr>
        <w:t>NUMUNE ALMA, MUAYENE VE AMBALAJ</w:t>
      </w:r>
      <w:r w:rsidR="00A8503E" w:rsidRPr="009954F2">
        <w:rPr>
          <w:b/>
          <w:bCs/>
          <w:sz w:val="24"/>
        </w:rPr>
        <w:t>:</w:t>
      </w:r>
    </w:p>
    <w:p w:rsidR="00A8503E" w:rsidRPr="009954F2" w:rsidRDefault="00A8503E" w:rsidP="00B527D9">
      <w:pPr>
        <w:numPr>
          <w:ilvl w:val="0"/>
          <w:numId w:val="5"/>
        </w:numPr>
        <w:jc w:val="both"/>
        <w:rPr>
          <w:lang w:val="fr-FR"/>
        </w:rPr>
      </w:pPr>
      <w:r w:rsidRPr="009954F2">
        <w:rPr>
          <w:lang w:val="fr-FR"/>
        </w:rPr>
        <w:t>Teslim</w:t>
      </w:r>
      <w:r w:rsidR="000C6A9A">
        <w:rPr>
          <w:lang w:val="fr-FR"/>
        </w:rPr>
        <w:t xml:space="preserve"> </w:t>
      </w:r>
      <w:r w:rsidRPr="009954F2">
        <w:rPr>
          <w:lang w:val="fr-FR"/>
        </w:rPr>
        <w:t>yeri</w:t>
      </w:r>
      <w:r w:rsidR="000C6A9A">
        <w:rPr>
          <w:lang w:val="fr-FR"/>
        </w:rPr>
        <w:t xml:space="preserve"> </w:t>
      </w:r>
      <w:r w:rsidRPr="009954F2">
        <w:rPr>
          <w:lang w:val="fr-FR"/>
        </w:rPr>
        <w:t>Bülent</w:t>
      </w:r>
      <w:r w:rsidR="000C6A9A">
        <w:rPr>
          <w:lang w:val="fr-FR"/>
        </w:rPr>
        <w:t xml:space="preserve"> </w:t>
      </w:r>
      <w:r w:rsidRPr="009954F2">
        <w:rPr>
          <w:lang w:val="fr-FR"/>
        </w:rPr>
        <w:t>Ec</w:t>
      </w:r>
      <w:r w:rsidR="008C4293">
        <w:rPr>
          <w:lang w:val="fr-FR"/>
        </w:rPr>
        <w:t>evit</w:t>
      </w:r>
      <w:r w:rsidR="000C6A9A">
        <w:rPr>
          <w:lang w:val="fr-FR"/>
        </w:rPr>
        <w:t xml:space="preserve"> </w:t>
      </w:r>
      <w:r w:rsidR="008C4293">
        <w:rPr>
          <w:lang w:val="fr-FR"/>
        </w:rPr>
        <w:t>Caddesi No:125</w:t>
      </w:r>
      <w:r w:rsidR="000C6A9A">
        <w:rPr>
          <w:lang w:val="fr-FR"/>
        </w:rPr>
        <w:t xml:space="preserve"> </w:t>
      </w:r>
      <w:r w:rsidR="008C4293">
        <w:rPr>
          <w:lang w:val="fr-FR"/>
        </w:rPr>
        <w:t>Merkez/ZONGULDAK adresindeki</w:t>
      </w:r>
      <w:r w:rsidRPr="009954F2">
        <w:rPr>
          <w:lang w:val="fr-FR"/>
        </w:rPr>
        <w:t xml:space="preserve"> TTK Makine</w:t>
      </w:r>
      <w:r w:rsidR="000C6A9A">
        <w:rPr>
          <w:lang w:val="fr-FR"/>
        </w:rPr>
        <w:t xml:space="preserve"> </w:t>
      </w:r>
      <w:r w:rsidRPr="009954F2">
        <w:rPr>
          <w:lang w:val="fr-FR"/>
        </w:rPr>
        <w:t>ve</w:t>
      </w:r>
      <w:r w:rsidR="000C6A9A">
        <w:rPr>
          <w:lang w:val="fr-FR"/>
        </w:rPr>
        <w:t xml:space="preserve"> </w:t>
      </w:r>
      <w:r w:rsidRPr="009954F2">
        <w:rPr>
          <w:lang w:val="fr-FR"/>
        </w:rPr>
        <w:t>İkmal</w:t>
      </w:r>
      <w:r w:rsidR="000C6A9A">
        <w:rPr>
          <w:lang w:val="fr-FR"/>
        </w:rPr>
        <w:t xml:space="preserve"> </w:t>
      </w:r>
      <w:r w:rsidRPr="009954F2">
        <w:rPr>
          <w:lang w:val="fr-FR"/>
        </w:rPr>
        <w:t>Dairesi</w:t>
      </w:r>
      <w:r w:rsidR="000C6A9A">
        <w:rPr>
          <w:lang w:val="fr-FR"/>
        </w:rPr>
        <w:t xml:space="preserve"> </w:t>
      </w:r>
      <w:r w:rsidRPr="009954F2">
        <w:rPr>
          <w:lang w:val="fr-FR"/>
        </w:rPr>
        <w:t>Başkanlığı</w:t>
      </w:r>
      <w:r w:rsidR="000C6A9A">
        <w:rPr>
          <w:lang w:val="fr-FR"/>
        </w:rPr>
        <w:t xml:space="preserve"> </w:t>
      </w:r>
      <w:r w:rsidRPr="009954F2">
        <w:rPr>
          <w:lang w:val="fr-FR"/>
        </w:rPr>
        <w:t>Muayene</w:t>
      </w:r>
      <w:r w:rsidR="000C6A9A">
        <w:rPr>
          <w:lang w:val="fr-FR"/>
        </w:rPr>
        <w:t xml:space="preserve"> v</w:t>
      </w:r>
      <w:r w:rsidRPr="009954F2">
        <w:rPr>
          <w:lang w:val="fr-FR"/>
        </w:rPr>
        <w:t>e</w:t>
      </w:r>
      <w:r w:rsidR="000C6A9A">
        <w:rPr>
          <w:lang w:val="fr-FR"/>
        </w:rPr>
        <w:t xml:space="preserve"> </w:t>
      </w:r>
      <w:r w:rsidRPr="009954F2">
        <w:rPr>
          <w:lang w:val="fr-FR"/>
        </w:rPr>
        <w:t>Tesellüm</w:t>
      </w:r>
      <w:r w:rsidR="000C6A9A">
        <w:rPr>
          <w:lang w:val="fr-FR"/>
        </w:rPr>
        <w:t xml:space="preserve"> </w:t>
      </w:r>
      <w:r w:rsidRPr="009954F2">
        <w:rPr>
          <w:lang w:val="fr-FR"/>
        </w:rPr>
        <w:t>İşleri</w:t>
      </w:r>
      <w:r w:rsidR="000C6A9A">
        <w:rPr>
          <w:lang w:val="fr-FR"/>
        </w:rPr>
        <w:t xml:space="preserve"> </w:t>
      </w:r>
      <w:r w:rsidRPr="009954F2">
        <w:rPr>
          <w:lang w:val="fr-FR"/>
        </w:rPr>
        <w:t>Şube</w:t>
      </w:r>
      <w:r w:rsidR="000C6A9A">
        <w:rPr>
          <w:lang w:val="fr-FR"/>
        </w:rPr>
        <w:t xml:space="preserve"> </w:t>
      </w:r>
      <w:r w:rsidRPr="009954F2">
        <w:rPr>
          <w:lang w:val="fr-FR"/>
        </w:rPr>
        <w:t>Müdürlüğü</w:t>
      </w:r>
      <w:r w:rsidR="000C6A9A">
        <w:rPr>
          <w:lang w:val="fr-FR"/>
        </w:rPr>
        <w:t xml:space="preserve"> </w:t>
      </w:r>
      <w:r w:rsidRPr="009954F2">
        <w:rPr>
          <w:lang w:val="fr-FR"/>
        </w:rPr>
        <w:t>Tesellüm</w:t>
      </w:r>
      <w:r w:rsidR="000C6A9A">
        <w:rPr>
          <w:lang w:val="fr-FR"/>
        </w:rPr>
        <w:t xml:space="preserve"> </w:t>
      </w:r>
      <w:r w:rsidRPr="009954F2">
        <w:rPr>
          <w:lang w:val="fr-FR"/>
        </w:rPr>
        <w:t>Şefliği</w:t>
      </w:r>
      <w:r w:rsidR="000C6A9A">
        <w:rPr>
          <w:lang w:val="fr-FR"/>
        </w:rPr>
        <w:t xml:space="preserve"> </w:t>
      </w:r>
      <w:r w:rsidR="008C4293">
        <w:rPr>
          <w:lang w:val="fr-FR"/>
        </w:rPr>
        <w:t>Ambarıdır</w:t>
      </w:r>
      <w:r w:rsidRPr="009954F2">
        <w:rPr>
          <w:lang w:val="fr-FR"/>
        </w:rPr>
        <w:t>.</w:t>
      </w:r>
    </w:p>
    <w:p w:rsidR="00A8503E" w:rsidRPr="009954F2" w:rsidRDefault="00A8503E" w:rsidP="00B527D9">
      <w:pPr>
        <w:numPr>
          <w:ilvl w:val="0"/>
          <w:numId w:val="5"/>
        </w:numPr>
        <w:shd w:val="clear" w:color="auto" w:fill="FFFFFF"/>
        <w:tabs>
          <w:tab w:val="num" w:pos="1440"/>
        </w:tabs>
        <w:jc w:val="both"/>
        <w:rPr>
          <w:lang w:val="fr-FR"/>
        </w:rPr>
      </w:pPr>
      <w:r w:rsidRPr="009954F2">
        <w:rPr>
          <w:lang w:val="fr-FR"/>
        </w:rPr>
        <w:t>Tesellüm</w:t>
      </w:r>
      <w:r w:rsidR="000C6A9A">
        <w:rPr>
          <w:lang w:val="fr-FR"/>
        </w:rPr>
        <w:t xml:space="preserve"> </w:t>
      </w:r>
      <w:r w:rsidRPr="009954F2">
        <w:rPr>
          <w:lang w:val="fr-FR"/>
        </w:rPr>
        <w:t>ambarına</w:t>
      </w:r>
      <w:r w:rsidR="000C6A9A">
        <w:rPr>
          <w:lang w:val="fr-FR"/>
        </w:rPr>
        <w:t xml:space="preserve"> </w:t>
      </w:r>
      <w:r w:rsidRPr="009954F2">
        <w:rPr>
          <w:lang w:val="fr-FR"/>
        </w:rPr>
        <w:t>birdefada</w:t>
      </w:r>
      <w:r w:rsidR="000C6A9A">
        <w:rPr>
          <w:lang w:val="fr-FR"/>
        </w:rPr>
        <w:t xml:space="preserve"> </w:t>
      </w:r>
      <w:r w:rsidRPr="009954F2">
        <w:rPr>
          <w:lang w:val="fr-FR"/>
        </w:rPr>
        <w:t>teslim</w:t>
      </w:r>
      <w:r w:rsidR="000C6A9A">
        <w:rPr>
          <w:lang w:val="fr-FR"/>
        </w:rPr>
        <w:t xml:space="preserve"> </w:t>
      </w:r>
      <w:r w:rsidRPr="009954F2">
        <w:rPr>
          <w:lang w:val="fr-FR"/>
        </w:rPr>
        <w:t>edilen</w:t>
      </w:r>
      <w:r w:rsidR="000C6A9A">
        <w:rPr>
          <w:lang w:val="fr-FR"/>
        </w:rPr>
        <w:t xml:space="preserve"> </w:t>
      </w:r>
      <w:r w:rsidRPr="009954F2">
        <w:rPr>
          <w:lang w:val="fr-FR"/>
        </w:rPr>
        <w:t>elbiseler</w:t>
      </w:r>
      <w:r w:rsidR="000C6A9A">
        <w:rPr>
          <w:lang w:val="fr-FR"/>
        </w:rPr>
        <w:t xml:space="preserve"> </w:t>
      </w:r>
      <w:r w:rsidRPr="009954F2">
        <w:rPr>
          <w:lang w:val="fr-FR"/>
        </w:rPr>
        <w:t>bir parti sayılır.</w:t>
      </w:r>
    </w:p>
    <w:p w:rsidR="00A8503E" w:rsidRPr="009954F2" w:rsidRDefault="00A8503E" w:rsidP="00B527D9">
      <w:pPr>
        <w:numPr>
          <w:ilvl w:val="0"/>
          <w:numId w:val="5"/>
        </w:numPr>
        <w:shd w:val="clear" w:color="auto" w:fill="FFFFFF"/>
        <w:tabs>
          <w:tab w:val="num" w:pos="1440"/>
        </w:tabs>
        <w:jc w:val="both"/>
        <w:rPr>
          <w:lang w:val="fr-FR"/>
        </w:rPr>
      </w:pPr>
      <w:r w:rsidRPr="009954F2">
        <w:rPr>
          <w:lang w:val="fr-FR"/>
        </w:rPr>
        <w:t>Muayene, usulüne</w:t>
      </w:r>
      <w:r w:rsidR="000C6A9A">
        <w:rPr>
          <w:lang w:val="fr-FR"/>
        </w:rPr>
        <w:t xml:space="preserve"> </w:t>
      </w:r>
      <w:r w:rsidRPr="009954F2">
        <w:rPr>
          <w:lang w:val="fr-FR"/>
        </w:rPr>
        <w:t>uygun</w:t>
      </w:r>
      <w:r w:rsidR="000C6A9A">
        <w:rPr>
          <w:lang w:val="fr-FR"/>
        </w:rPr>
        <w:t xml:space="preserve"> </w:t>
      </w:r>
      <w:r w:rsidRPr="009954F2">
        <w:rPr>
          <w:lang w:val="fr-FR"/>
        </w:rPr>
        <w:t>olarak</w:t>
      </w:r>
      <w:r w:rsidR="000C6A9A">
        <w:rPr>
          <w:lang w:val="fr-FR"/>
        </w:rPr>
        <w:t xml:space="preserve"> </w:t>
      </w:r>
      <w:r w:rsidRPr="009954F2">
        <w:rPr>
          <w:lang w:val="fr-FR"/>
        </w:rPr>
        <w:t>Makine</w:t>
      </w:r>
      <w:r w:rsidR="000C6A9A">
        <w:rPr>
          <w:lang w:val="fr-FR"/>
        </w:rPr>
        <w:t xml:space="preserve"> </w:t>
      </w:r>
      <w:r w:rsidRPr="009954F2">
        <w:rPr>
          <w:lang w:val="fr-FR"/>
        </w:rPr>
        <w:t>ve</w:t>
      </w:r>
      <w:r w:rsidR="000C6A9A">
        <w:rPr>
          <w:lang w:val="fr-FR"/>
        </w:rPr>
        <w:t xml:space="preserve"> </w:t>
      </w:r>
      <w:r w:rsidRPr="009954F2">
        <w:rPr>
          <w:lang w:val="fr-FR"/>
        </w:rPr>
        <w:t>İkmal</w:t>
      </w:r>
      <w:r w:rsidR="000C6A9A">
        <w:rPr>
          <w:lang w:val="fr-FR"/>
        </w:rPr>
        <w:t xml:space="preserve"> </w:t>
      </w:r>
      <w:r w:rsidRPr="009954F2">
        <w:rPr>
          <w:lang w:val="fr-FR"/>
        </w:rPr>
        <w:t>Dairesi</w:t>
      </w:r>
      <w:r w:rsidR="000C6A9A">
        <w:rPr>
          <w:lang w:val="fr-FR"/>
        </w:rPr>
        <w:t xml:space="preserve"> </w:t>
      </w:r>
      <w:r w:rsidRPr="009954F2">
        <w:rPr>
          <w:lang w:val="fr-FR"/>
        </w:rPr>
        <w:t>Başkanlığı</w:t>
      </w:r>
      <w:r w:rsidR="000C6A9A">
        <w:rPr>
          <w:lang w:val="fr-FR"/>
        </w:rPr>
        <w:t xml:space="preserve"> </w:t>
      </w:r>
      <w:r w:rsidRPr="009954F2">
        <w:rPr>
          <w:lang w:val="fr-FR"/>
        </w:rPr>
        <w:t>ve</w:t>
      </w:r>
      <w:r w:rsidR="000C6A9A">
        <w:rPr>
          <w:lang w:val="fr-FR"/>
        </w:rPr>
        <w:t xml:space="preserve"> </w:t>
      </w:r>
      <w:r w:rsidRPr="009954F2">
        <w:rPr>
          <w:lang w:val="fr-FR"/>
        </w:rPr>
        <w:t>İş</w:t>
      </w:r>
      <w:r w:rsidR="00B527D9">
        <w:rPr>
          <w:lang w:val="fr-FR"/>
        </w:rPr>
        <w:t xml:space="preserve"> </w:t>
      </w:r>
      <w:r w:rsidR="004C21C7" w:rsidRPr="009954F2">
        <w:rPr>
          <w:lang w:val="fr-FR"/>
        </w:rPr>
        <w:t>Sağ.,</w:t>
      </w:r>
      <w:r w:rsidRPr="009954F2">
        <w:rPr>
          <w:lang w:val="fr-FR"/>
        </w:rPr>
        <w:t>Güvenliği</w:t>
      </w:r>
      <w:r w:rsidR="000C6A9A">
        <w:rPr>
          <w:lang w:val="fr-FR"/>
        </w:rPr>
        <w:t xml:space="preserve"> </w:t>
      </w:r>
      <w:r w:rsidRPr="009954F2">
        <w:rPr>
          <w:lang w:val="fr-FR"/>
        </w:rPr>
        <w:t>ve</w:t>
      </w:r>
      <w:r w:rsidR="000C6A9A">
        <w:rPr>
          <w:lang w:val="fr-FR"/>
        </w:rPr>
        <w:t xml:space="preserve"> </w:t>
      </w:r>
      <w:r w:rsidRPr="009954F2">
        <w:rPr>
          <w:lang w:val="fr-FR"/>
        </w:rPr>
        <w:t>Eğitim</w:t>
      </w:r>
      <w:r w:rsidR="000C6A9A">
        <w:rPr>
          <w:lang w:val="fr-FR"/>
        </w:rPr>
        <w:t xml:space="preserve"> </w:t>
      </w:r>
      <w:r w:rsidRPr="009954F2">
        <w:rPr>
          <w:lang w:val="fr-FR"/>
        </w:rPr>
        <w:t>Dairesi</w:t>
      </w:r>
      <w:r w:rsidR="000C6A9A">
        <w:rPr>
          <w:lang w:val="fr-FR"/>
        </w:rPr>
        <w:t xml:space="preserve"> </w:t>
      </w:r>
      <w:r w:rsidRPr="009954F2">
        <w:rPr>
          <w:lang w:val="fr-FR"/>
        </w:rPr>
        <w:t>Başkanlığı</w:t>
      </w:r>
      <w:r w:rsidR="000C6A9A">
        <w:rPr>
          <w:lang w:val="fr-FR"/>
        </w:rPr>
        <w:t xml:space="preserve"> </w:t>
      </w:r>
      <w:r w:rsidRPr="009954F2">
        <w:rPr>
          <w:lang w:val="fr-FR"/>
        </w:rPr>
        <w:t>elemanlarından</w:t>
      </w:r>
      <w:r w:rsidR="000C6A9A">
        <w:rPr>
          <w:lang w:val="fr-FR"/>
        </w:rPr>
        <w:t xml:space="preserve"> </w:t>
      </w:r>
      <w:r w:rsidRPr="009954F2">
        <w:rPr>
          <w:lang w:val="fr-FR"/>
        </w:rPr>
        <w:t>oluşturulacak</w:t>
      </w:r>
      <w:r w:rsidR="000C6A9A">
        <w:rPr>
          <w:lang w:val="fr-FR"/>
        </w:rPr>
        <w:t xml:space="preserve"> </w:t>
      </w:r>
      <w:r w:rsidRPr="009954F2">
        <w:rPr>
          <w:lang w:val="fr-FR"/>
        </w:rPr>
        <w:t>bir</w:t>
      </w:r>
      <w:r w:rsidR="000C6A9A">
        <w:rPr>
          <w:lang w:val="fr-FR"/>
        </w:rPr>
        <w:t xml:space="preserve"> </w:t>
      </w:r>
      <w:r w:rsidRPr="009954F2">
        <w:rPr>
          <w:lang w:val="fr-FR"/>
        </w:rPr>
        <w:t>heyetçe</w:t>
      </w:r>
      <w:r w:rsidR="000C6A9A">
        <w:rPr>
          <w:lang w:val="fr-FR"/>
        </w:rPr>
        <w:t xml:space="preserve"> </w:t>
      </w:r>
      <w:r w:rsidRPr="009954F2">
        <w:rPr>
          <w:lang w:val="fr-FR"/>
        </w:rPr>
        <w:t>bakılarak, ölçülerek,</w:t>
      </w:r>
      <w:r w:rsidR="000C6A9A">
        <w:rPr>
          <w:lang w:val="fr-FR"/>
        </w:rPr>
        <w:t xml:space="preserve"> </w:t>
      </w:r>
      <w:r w:rsidRPr="009954F2">
        <w:rPr>
          <w:lang w:val="fr-FR"/>
        </w:rPr>
        <w:t>yoklanarak, koklanarak; test ve</w:t>
      </w:r>
      <w:r w:rsidR="000C6A9A">
        <w:rPr>
          <w:lang w:val="fr-FR"/>
        </w:rPr>
        <w:t xml:space="preserve"> </w:t>
      </w:r>
      <w:r w:rsidRPr="009954F2">
        <w:rPr>
          <w:lang w:val="fr-FR"/>
        </w:rPr>
        <w:t>analizler</w:t>
      </w:r>
      <w:r w:rsidR="000C6A9A">
        <w:rPr>
          <w:lang w:val="fr-FR"/>
        </w:rPr>
        <w:t xml:space="preserve"> </w:t>
      </w:r>
      <w:r w:rsidRPr="009954F2">
        <w:rPr>
          <w:lang w:val="fr-FR"/>
        </w:rPr>
        <w:t>ise</w:t>
      </w:r>
      <w:r w:rsidR="000C6A9A">
        <w:rPr>
          <w:lang w:val="fr-FR"/>
        </w:rPr>
        <w:t xml:space="preserve"> </w:t>
      </w:r>
      <w:r w:rsidR="004C21C7" w:rsidRPr="009954F2">
        <w:rPr>
          <w:lang w:val="fr-FR"/>
        </w:rPr>
        <w:t>Kurumumuzca</w:t>
      </w:r>
      <w:r w:rsidR="000C6A9A">
        <w:rPr>
          <w:lang w:val="fr-FR"/>
        </w:rPr>
        <w:t xml:space="preserve"> </w:t>
      </w:r>
      <w:r w:rsidR="004C21C7" w:rsidRPr="009954F2">
        <w:rPr>
          <w:lang w:val="fr-FR"/>
        </w:rPr>
        <w:t>uygun</w:t>
      </w:r>
      <w:r w:rsidR="000C6A9A">
        <w:rPr>
          <w:lang w:val="fr-FR"/>
        </w:rPr>
        <w:t xml:space="preserve"> </w:t>
      </w:r>
      <w:r w:rsidR="004C21C7" w:rsidRPr="009954F2">
        <w:rPr>
          <w:lang w:val="fr-FR"/>
        </w:rPr>
        <w:t>görülen</w:t>
      </w:r>
      <w:r w:rsidR="000C6A9A">
        <w:rPr>
          <w:lang w:val="fr-FR"/>
        </w:rPr>
        <w:t xml:space="preserve"> </w:t>
      </w:r>
      <w:r w:rsidR="004C21C7" w:rsidRPr="009954F2">
        <w:rPr>
          <w:lang w:val="fr-FR"/>
        </w:rPr>
        <w:t>akredite</w:t>
      </w:r>
      <w:r w:rsidR="000C6A9A">
        <w:rPr>
          <w:lang w:val="fr-FR"/>
        </w:rPr>
        <w:t xml:space="preserve"> </w:t>
      </w:r>
      <w:r w:rsidR="004C21C7" w:rsidRPr="009954F2">
        <w:rPr>
          <w:lang w:val="fr-FR"/>
        </w:rPr>
        <w:t>bir</w:t>
      </w:r>
      <w:r w:rsidR="000C6A9A">
        <w:rPr>
          <w:lang w:val="fr-FR"/>
        </w:rPr>
        <w:t xml:space="preserve"> </w:t>
      </w:r>
      <w:r w:rsidR="004C21C7" w:rsidRPr="009954F2">
        <w:rPr>
          <w:lang w:val="fr-FR"/>
        </w:rPr>
        <w:t>laboratuvarda</w:t>
      </w:r>
      <w:r w:rsidR="000C6A9A">
        <w:rPr>
          <w:lang w:val="fr-FR"/>
        </w:rPr>
        <w:t xml:space="preserve"> </w:t>
      </w:r>
      <w:r w:rsidR="00BB1733">
        <w:rPr>
          <w:lang w:val="fr-FR"/>
        </w:rPr>
        <w:t>veya</w:t>
      </w:r>
      <w:r w:rsidR="000C6A9A">
        <w:rPr>
          <w:lang w:val="fr-FR"/>
        </w:rPr>
        <w:t xml:space="preserve"> </w:t>
      </w:r>
      <w:r w:rsidR="00281FF2">
        <w:rPr>
          <w:lang w:val="fr-FR"/>
        </w:rPr>
        <w:t>r</w:t>
      </w:r>
      <w:r w:rsidR="005E7385" w:rsidRPr="009954F2">
        <w:rPr>
          <w:lang w:val="fr-FR"/>
        </w:rPr>
        <w:t>esmi</w:t>
      </w:r>
      <w:r w:rsidR="000C6A9A">
        <w:rPr>
          <w:lang w:val="fr-FR"/>
        </w:rPr>
        <w:t xml:space="preserve"> </w:t>
      </w:r>
      <w:r w:rsidR="00BB1733">
        <w:rPr>
          <w:lang w:val="fr-FR"/>
        </w:rPr>
        <w:t>bir</w:t>
      </w:r>
      <w:r w:rsidR="000C6A9A">
        <w:rPr>
          <w:lang w:val="fr-FR"/>
        </w:rPr>
        <w:t xml:space="preserve"> </w:t>
      </w:r>
      <w:r w:rsidR="00BB1733">
        <w:rPr>
          <w:lang w:val="fr-FR"/>
        </w:rPr>
        <w:t>l</w:t>
      </w:r>
      <w:r w:rsidR="005E7385" w:rsidRPr="009954F2">
        <w:rPr>
          <w:lang w:val="fr-FR"/>
        </w:rPr>
        <w:t>aboratuvar</w:t>
      </w:r>
      <w:r w:rsidR="00BB1733">
        <w:rPr>
          <w:lang w:val="fr-FR"/>
        </w:rPr>
        <w:t>da</w:t>
      </w:r>
      <w:r w:rsidR="000C6A9A">
        <w:rPr>
          <w:lang w:val="fr-FR"/>
        </w:rPr>
        <w:t xml:space="preserve"> </w:t>
      </w:r>
      <w:r w:rsidR="004C21C7" w:rsidRPr="009954F2">
        <w:rPr>
          <w:lang w:val="fr-FR"/>
        </w:rPr>
        <w:t>yaptırılacaktır.</w:t>
      </w:r>
    </w:p>
    <w:p w:rsidR="004C21C7" w:rsidRPr="009954F2" w:rsidRDefault="004C21C7" w:rsidP="00B527D9">
      <w:pPr>
        <w:numPr>
          <w:ilvl w:val="0"/>
          <w:numId w:val="5"/>
        </w:numPr>
        <w:jc w:val="both"/>
        <w:rPr>
          <w:lang w:val="fr-FR"/>
        </w:rPr>
      </w:pPr>
      <w:r w:rsidRPr="009954F2">
        <w:rPr>
          <w:lang w:val="fr-FR"/>
        </w:rPr>
        <w:t>Test ve</w:t>
      </w:r>
      <w:r w:rsidR="000C6A9A">
        <w:rPr>
          <w:lang w:val="fr-FR"/>
        </w:rPr>
        <w:t xml:space="preserve"> </w:t>
      </w:r>
      <w:r w:rsidRPr="009954F2">
        <w:rPr>
          <w:lang w:val="fr-FR"/>
        </w:rPr>
        <w:t>analiz</w:t>
      </w:r>
      <w:r w:rsidR="000C6A9A">
        <w:rPr>
          <w:lang w:val="fr-FR"/>
        </w:rPr>
        <w:t xml:space="preserve"> </w:t>
      </w:r>
      <w:r w:rsidRPr="009954F2">
        <w:rPr>
          <w:lang w:val="fr-FR"/>
        </w:rPr>
        <w:t>masrafları</w:t>
      </w:r>
      <w:r w:rsidR="000C6A9A">
        <w:rPr>
          <w:lang w:val="fr-FR"/>
        </w:rPr>
        <w:t xml:space="preserve"> </w:t>
      </w:r>
      <w:r w:rsidRPr="009954F2">
        <w:rPr>
          <w:lang w:val="fr-FR"/>
        </w:rPr>
        <w:t>firmaya ait olacaktır.</w:t>
      </w:r>
    </w:p>
    <w:p w:rsidR="00A8503E" w:rsidRPr="009954F2" w:rsidRDefault="005E7385" w:rsidP="00B527D9">
      <w:pPr>
        <w:numPr>
          <w:ilvl w:val="0"/>
          <w:numId w:val="5"/>
        </w:numPr>
        <w:shd w:val="clear" w:color="auto" w:fill="FFFFFF"/>
        <w:tabs>
          <w:tab w:val="num" w:pos="1440"/>
        </w:tabs>
        <w:jc w:val="both"/>
        <w:rPr>
          <w:lang w:val="fr-FR"/>
        </w:rPr>
      </w:pPr>
      <w:r w:rsidRPr="009954F2">
        <w:rPr>
          <w:lang w:val="fr-FR"/>
        </w:rPr>
        <w:t>Kontrol</w:t>
      </w:r>
      <w:r w:rsidR="000C6A9A">
        <w:rPr>
          <w:lang w:val="fr-FR"/>
        </w:rPr>
        <w:t xml:space="preserve"> </w:t>
      </w:r>
      <w:r w:rsidRPr="009954F2">
        <w:rPr>
          <w:lang w:val="fr-FR"/>
        </w:rPr>
        <w:t>ve</w:t>
      </w:r>
      <w:r w:rsidR="000C6A9A">
        <w:rPr>
          <w:lang w:val="fr-FR"/>
        </w:rPr>
        <w:t xml:space="preserve"> </w:t>
      </w:r>
      <w:r w:rsidRPr="009954F2">
        <w:rPr>
          <w:lang w:val="fr-FR"/>
        </w:rPr>
        <w:t>muayeneler</w:t>
      </w:r>
      <w:r w:rsidR="000C6A9A">
        <w:rPr>
          <w:lang w:val="fr-FR"/>
        </w:rPr>
        <w:t xml:space="preserve"> </w:t>
      </w:r>
      <w:r w:rsidRPr="009954F2">
        <w:rPr>
          <w:lang w:val="fr-FR"/>
        </w:rPr>
        <w:t>esnasında</w:t>
      </w:r>
      <w:r w:rsidR="000C6A9A">
        <w:rPr>
          <w:lang w:val="fr-FR"/>
        </w:rPr>
        <w:t xml:space="preserve"> </w:t>
      </w:r>
      <w:r w:rsidR="00A8503E" w:rsidRPr="009954F2">
        <w:rPr>
          <w:lang w:val="fr-FR"/>
        </w:rPr>
        <w:t>tespit</w:t>
      </w:r>
      <w:r w:rsidR="000C6A9A">
        <w:rPr>
          <w:lang w:val="fr-FR"/>
        </w:rPr>
        <w:t xml:space="preserve"> </w:t>
      </w:r>
      <w:r w:rsidR="00A8503E" w:rsidRPr="009954F2">
        <w:rPr>
          <w:lang w:val="fr-FR"/>
        </w:rPr>
        <w:t>edilemeyen</w:t>
      </w:r>
      <w:r w:rsidR="000C6A9A">
        <w:rPr>
          <w:lang w:val="fr-FR"/>
        </w:rPr>
        <w:t xml:space="preserve"> </w:t>
      </w:r>
      <w:r w:rsidR="00A8503E" w:rsidRPr="009954F2">
        <w:rPr>
          <w:lang w:val="fr-FR"/>
        </w:rPr>
        <w:t>ancak</w:t>
      </w:r>
      <w:r w:rsidR="000C6A9A">
        <w:rPr>
          <w:lang w:val="fr-FR"/>
        </w:rPr>
        <w:t xml:space="preserve"> </w:t>
      </w:r>
      <w:r w:rsidR="00A8503E" w:rsidRPr="009954F2">
        <w:rPr>
          <w:lang w:val="fr-FR"/>
        </w:rPr>
        <w:t>kullanma</w:t>
      </w:r>
      <w:r w:rsidR="000C6A9A">
        <w:rPr>
          <w:lang w:val="fr-FR"/>
        </w:rPr>
        <w:t xml:space="preserve"> </w:t>
      </w:r>
      <w:r w:rsidR="00A8503E" w:rsidRPr="009954F2">
        <w:rPr>
          <w:lang w:val="fr-FR"/>
        </w:rPr>
        <w:t>esnasında</w:t>
      </w:r>
      <w:r w:rsidR="000C6A9A">
        <w:rPr>
          <w:lang w:val="fr-FR"/>
        </w:rPr>
        <w:t xml:space="preserve">  </w:t>
      </w:r>
      <w:r w:rsidR="00A8503E" w:rsidRPr="009954F2">
        <w:rPr>
          <w:lang w:val="fr-FR"/>
        </w:rPr>
        <w:t>tespit</w:t>
      </w:r>
      <w:r w:rsidR="000C6A9A">
        <w:rPr>
          <w:lang w:val="fr-FR"/>
        </w:rPr>
        <w:t xml:space="preserve"> </w:t>
      </w:r>
      <w:r w:rsidR="00A8503E" w:rsidRPr="009954F2">
        <w:rPr>
          <w:lang w:val="fr-FR"/>
        </w:rPr>
        <w:t>edile</w:t>
      </w:r>
      <w:r w:rsidR="000C6A9A">
        <w:rPr>
          <w:lang w:val="fr-FR"/>
        </w:rPr>
        <w:t xml:space="preserve"> </w:t>
      </w:r>
      <w:r w:rsidR="00A8503E" w:rsidRPr="009954F2">
        <w:rPr>
          <w:lang w:val="fr-FR"/>
        </w:rPr>
        <w:t>hertürlü</w:t>
      </w:r>
      <w:r w:rsidR="000C6A9A">
        <w:rPr>
          <w:lang w:val="fr-FR"/>
        </w:rPr>
        <w:t xml:space="preserve"> </w:t>
      </w:r>
      <w:r w:rsidR="00A8503E" w:rsidRPr="009954F2">
        <w:rPr>
          <w:lang w:val="fr-FR"/>
        </w:rPr>
        <w:t>hata</w:t>
      </w:r>
      <w:r w:rsidR="000C6A9A">
        <w:rPr>
          <w:lang w:val="fr-FR"/>
        </w:rPr>
        <w:t xml:space="preserve"> </w:t>
      </w:r>
      <w:r w:rsidR="00A8503E" w:rsidRPr="009954F2">
        <w:rPr>
          <w:lang w:val="fr-FR"/>
        </w:rPr>
        <w:t>ve</w:t>
      </w:r>
      <w:r w:rsidR="000C6A9A">
        <w:rPr>
          <w:lang w:val="fr-FR"/>
        </w:rPr>
        <w:t xml:space="preserve"> </w:t>
      </w:r>
      <w:r w:rsidR="00A8503E" w:rsidRPr="009954F2">
        <w:rPr>
          <w:lang w:val="fr-FR"/>
        </w:rPr>
        <w:t>kusurdan</w:t>
      </w:r>
      <w:r w:rsidR="000C6A9A">
        <w:rPr>
          <w:lang w:val="fr-FR"/>
        </w:rPr>
        <w:t xml:space="preserve"> </w:t>
      </w:r>
      <w:r w:rsidR="00A8503E" w:rsidRPr="009954F2">
        <w:rPr>
          <w:lang w:val="fr-FR"/>
        </w:rPr>
        <w:t>firma</w:t>
      </w:r>
      <w:r w:rsidR="000C6A9A">
        <w:rPr>
          <w:lang w:val="fr-FR"/>
        </w:rPr>
        <w:t xml:space="preserve"> </w:t>
      </w:r>
      <w:r w:rsidR="00A8503E" w:rsidRPr="009954F2">
        <w:rPr>
          <w:lang w:val="fr-FR"/>
        </w:rPr>
        <w:t>sorumlu</w:t>
      </w:r>
      <w:r w:rsidR="000C6A9A">
        <w:rPr>
          <w:lang w:val="fr-FR"/>
        </w:rPr>
        <w:t xml:space="preserve">  </w:t>
      </w:r>
      <w:r w:rsidR="00A8503E" w:rsidRPr="009954F2">
        <w:rPr>
          <w:lang w:val="fr-FR"/>
        </w:rPr>
        <w:t>olacak</w:t>
      </w:r>
      <w:r w:rsidR="000C6A9A">
        <w:rPr>
          <w:lang w:val="fr-FR"/>
        </w:rPr>
        <w:t xml:space="preserve"> </w:t>
      </w:r>
      <w:r w:rsidR="00A8503E" w:rsidRPr="009954F2">
        <w:rPr>
          <w:lang w:val="fr-FR"/>
        </w:rPr>
        <w:t>ve bu eksiklikler</w:t>
      </w:r>
      <w:r w:rsidR="000C6A9A">
        <w:rPr>
          <w:lang w:val="fr-FR"/>
        </w:rPr>
        <w:t xml:space="preserve"> </w:t>
      </w:r>
      <w:r w:rsidR="00A8503E" w:rsidRPr="009954F2">
        <w:rPr>
          <w:lang w:val="fr-FR"/>
        </w:rPr>
        <w:t>firmaca</w:t>
      </w:r>
      <w:r w:rsidR="000C6A9A">
        <w:rPr>
          <w:lang w:val="fr-FR"/>
        </w:rPr>
        <w:t xml:space="preserve"> </w:t>
      </w:r>
      <w:r w:rsidR="00A8503E" w:rsidRPr="009954F2">
        <w:rPr>
          <w:lang w:val="fr-FR"/>
        </w:rPr>
        <w:t>ücretsiz</w:t>
      </w:r>
      <w:r w:rsidR="000C6A9A">
        <w:rPr>
          <w:lang w:val="fr-FR"/>
        </w:rPr>
        <w:t xml:space="preserve"> </w:t>
      </w:r>
      <w:r w:rsidR="00A8503E" w:rsidRPr="009954F2">
        <w:rPr>
          <w:lang w:val="fr-FR"/>
        </w:rPr>
        <w:t>olarak</w:t>
      </w:r>
      <w:r w:rsidR="000C6A9A">
        <w:rPr>
          <w:lang w:val="fr-FR"/>
        </w:rPr>
        <w:t xml:space="preserve"> </w:t>
      </w:r>
      <w:r w:rsidR="00A8503E" w:rsidRPr="009954F2">
        <w:rPr>
          <w:lang w:val="fr-FR"/>
        </w:rPr>
        <w:t>yerine</w:t>
      </w:r>
      <w:r w:rsidR="000C6A9A">
        <w:rPr>
          <w:lang w:val="fr-FR"/>
        </w:rPr>
        <w:t xml:space="preserve"> </w:t>
      </w:r>
      <w:r w:rsidR="00A8503E" w:rsidRPr="009954F2">
        <w:rPr>
          <w:lang w:val="fr-FR"/>
        </w:rPr>
        <w:t>getirilecektir.</w:t>
      </w:r>
    </w:p>
    <w:p w:rsidR="00A8503E" w:rsidRPr="009954F2" w:rsidRDefault="00281FF2" w:rsidP="00B527D9">
      <w:pPr>
        <w:numPr>
          <w:ilvl w:val="0"/>
          <w:numId w:val="5"/>
        </w:numPr>
        <w:tabs>
          <w:tab w:val="num" w:pos="1440"/>
        </w:tabs>
        <w:jc w:val="both"/>
        <w:rPr>
          <w:lang w:val="fr-FR"/>
        </w:rPr>
      </w:pPr>
      <w:r>
        <w:rPr>
          <w:lang w:val="fr-FR"/>
        </w:rPr>
        <w:t>Yüklenici</w:t>
      </w:r>
      <w:r w:rsidR="000C6A9A">
        <w:rPr>
          <w:lang w:val="fr-FR"/>
        </w:rPr>
        <w:t xml:space="preserve"> </w:t>
      </w:r>
      <w:r>
        <w:rPr>
          <w:lang w:val="fr-FR"/>
        </w:rPr>
        <w:t>f</w:t>
      </w:r>
      <w:r w:rsidR="00A8503E" w:rsidRPr="009954F2">
        <w:rPr>
          <w:lang w:val="fr-FR"/>
        </w:rPr>
        <w:t>irma</w:t>
      </w:r>
      <w:r w:rsidR="000C6A9A">
        <w:rPr>
          <w:lang w:val="fr-FR"/>
        </w:rPr>
        <w:t xml:space="preserve"> </w:t>
      </w:r>
      <w:r w:rsidR="00A8503E" w:rsidRPr="009954F2">
        <w:rPr>
          <w:lang w:val="fr-FR"/>
        </w:rPr>
        <w:t>imalata</w:t>
      </w:r>
      <w:r w:rsidR="000C6A9A">
        <w:rPr>
          <w:lang w:val="fr-FR"/>
        </w:rPr>
        <w:t xml:space="preserve"> </w:t>
      </w:r>
      <w:r w:rsidR="00A8503E" w:rsidRPr="009954F2">
        <w:rPr>
          <w:lang w:val="fr-FR"/>
        </w:rPr>
        <w:t>başlama</w:t>
      </w:r>
      <w:r w:rsidR="000C6A9A">
        <w:rPr>
          <w:lang w:val="fr-FR"/>
        </w:rPr>
        <w:t xml:space="preserve"> </w:t>
      </w:r>
      <w:r w:rsidR="00A8503E" w:rsidRPr="009954F2">
        <w:rPr>
          <w:lang w:val="fr-FR"/>
        </w:rPr>
        <w:t>zamanını (kumaş</w:t>
      </w:r>
      <w:r w:rsidR="000C6A9A">
        <w:rPr>
          <w:lang w:val="fr-FR"/>
        </w:rPr>
        <w:t xml:space="preserve"> </w:t>
      </w:r>
      <w:r w:rsidR="00A8503E" w:rsidRPr="009954F2">
        <w:rPr>
          <w:lang w:val="fr-FR"/>
        </w:rPr>
        <w:t>imalatı</w:t>
      </w:r>
      <w:r w:rsidR="000C6A9A">
        <w:rPr>
          <w:lang w:val="fr-FR"/>
        </w:rPr>
        <w:t xml:space="preserve"> </w:t>
      </w:r>
      <w:r w:rsidR="00A8503E" w:rsidRPr="009954F2">
        <w:rPr>
          <w:lang w:val="fr-FR"/>
        </w:rPr>
        <w:t>ve</w:t>
      </w:r>
      <w:r w:rsidR="000C6A9A">
        <w:rPr>
          <w:lang w:val="fr-FR"/>
        </w:rPr>
        <w:t xml:space="preserve"> </w:t>
      </w:r>
      <w:r w:rsidR="00A8503E" w:rsidRPr="009954F2">
        <w:rPr>
          <w:lang w:val="fr-FR"/>
        </w:rPr>
        <w:t>elbise</w:t>
      </w:r>
      <w:r w:rsidR="000C6A9A">
        <w:rPr>
          <w:lang w:val="fr-FR"/>
        </w:rPr>
        <w:t xml:space="preserve"> </w:t>
      </w:r>
      <w:r w:rsidR="00A8503E" w:rsidRPr="009954F2">
        <w:rPr>
          <w:lang w:val="fr-FR"/>
        </w:rPr>
        <w:t>dikimi) bir</w:t>
      </w:r>
      <w:r w:rsidR="000C6A9A">
        <w:rPr>
          <w:lang w:val="fr-FR"/>
        </w:rPr>
        <w:t xml:space="preserve"> </w:t>
      </w:r>
      <w:r w:rsidR="00A8503E" w:rsidRPr="009954F2">
        <w:rPr>
          <w:lang w:val="fr-FR"/>
        </w:rPr>
        <w:t>hafta</w:t>
      </w:r>
      <w:r w:rsidR="000C6A9A">
        <w:rPr>
          <w:lang w:val="fr-FR"/>
        </w:rPr>
        <w:t xml:space="preserve"> </w:t>
      </w:r>
      <w:r w:rsidR="00A8503E" w:rsidRPr="009954F2">
        <w:rPr>
          <w:lang w:val="fr-FR"/>
        </w:rPr>
        <w:t>önceden</w:t>
      </w:r>
      <w:r w:rsidR="000C6A9A">
        <w:rPr>
          <w:lang w:val="fr-FR"/>
        </w:rPr>
        <w:t xml:space="preserve"> </w:t>
      </w:r>
      <w:r w:rsidR="00A8503E" w:rsidRPr="009954F2">
        <w:rPr>
          <w:lang w:val="fr-FR"/>
        </w:rPr>
        <w:t>Kurumumuza</w:t>
      </w:r>
      <w:r w:rsidR="000C6A9A">
        <w:rPr>
          <w:lang w:val="fr-FR"/>
        </w:rPr>
        <w:t xml:space="preserve"> </w:t>
      </w:r>
      <w:r w:rsidR="00A8503E" w:rsidRPr="009954F2">
        <w:rPr>
          <w:lang w:val="fr-FR"/>
        </w:rPr>
        <w:t>bildirecektir. İmalat</w:t>
      </w:r>
      <w:r w:rsidR="000C6A9A">
        <w:rPr>
          <w:lang w:val="fr-FR"/>
        </w:rPr>
        <w:t xml:space="preserve"> </w:t>
      </w:r>
      <w:r w:rsidR="00A8503E" w:rsidRPr="009954F2">
        <w:rPr>
          <w:lang w:val="fr-FR"/>
        </w:rPr>
        <w:t>esnasında</w:t>
      </w:r>
      <w:r w:rsidR="000C6A9A">
        <w:rPr>
          <w:lang w:val="fr-FR"/>
        </w:rPr>
        <w:t xml:space="preserve"> </w:t>
      </w:r>
      <w:r w:rsidR="00A8503E" w:rsidRPr="009954F2">
        <w:rPr>
          <w:lang w:val="fr-FR"/>
        </w:rPr>
        <w:t>Kurumumuz</w:t>
      </w:r>
      <w:r w:rsidR="000C6A9A">
        <w:rPr>
          <w:lang w:val="fr-FR"/>
        </w:rPr>
        <w:t xml:space="preserve"> </w:t>
      </w:r>
      <w:r w:rsidR="00A8503E" w:rsidRPr="009954F2">
        <w:rPr>
          <w:lang w:val="fr-FR"/>
        </w:rPr>
        <w:t>yetkili</w:t>
      </w:r>
      <w:r w:rsidR="000C6A9A">
        <w:rPr>
          <w:lang w:val="fr-FR"/>
        </w:rPr>
        <w:t xml:space="preserve"> </w:t>
      </w:r>
      <w:r w:rsidR="00A8503E" w:rsidRPr="009954F2">
        <w:rPr>
          <w:lang w:val="fr-FR"/>
        </w:rPr>
        <w:t>elemanları</w:t>
      </w:r>
      <w:r w:rsidR="000C6A9A">
        <w:rPr>
          <w:lang w:val="fr-FR"/>
        </w:rPr>
        <w:t xml:space="preserve"> </w:t>
      </w:r>
      <w:r w:rsidR="00A8503E" w:rsidRPr="009954F2">
        <w:rPr>
          <w:lang w:val="fr-FR"/>
        </w:rPr>
        <w:t>firma</w:t>
      </w:r>
      <w:r w:rsidR="000C6A9A">
        <w:rPr>
          <w:lang w:val="fr-FR"/>
        </w:rPr>
        <w:t xml:space="preserve"> </w:t>
      </w:r>
      <w:r w:rsidR="00A8503E" w:rsidRPr="009954F2">
        <w:rPr>
          <w:lang w:val="fr-FR"/>
        </w:rPr>
        <w:t>iş</w:t>
      </w:r>
      <w:r w:rsidR="000C6A9A">
        <w:rPr>
          <w:lang w:val="fr-FR"/>
        </w:rPr>
        <w:t xml:space="preserve"> </w:t>
      </w:r>
      <w:r w:rsidR="00A8503E" w:rsidRPr="009954F2">
        <w:rPr>
          <w:lang w:val="fr-FR"/>
        </w:rPr>
        <w:t>yerini</w:t>
      </w:r>
      <w:r w:rsidR="000C6A9A">
        <w:rPr>
          <w:lang w:val="fr-FR"/>
        </w:rPr>
        <w:t xml:space="preserve"> </w:t>
      </w:r>
      <w:r w:rsidR="00A8503E" w:rsidRPr="009954F2">
        <w:rPr>
          <w:lang w:val="fr-FR"/>
        </w:rPr>
        <w:t>kontrol</w:t>
      </w:r>
      <w:r w:rsidR="000C6A9A">
        <w:rPr>
          <w:lang w:val="fr-FR"/>
        </w:rPr>
        <w:t xml:space="preserve"> </w:t>
      </w:r>
      <w:r w:rsidR="00A8503E" w:rsidRPr="009954F2">
        <w:rPr>
          <w:lang w:val="fr-FR"/>
        </w:rPr>
        <w:t>edebilecek</w:t>
      </w:r>
      <w:r w:rsidR="000C6A9A">
        <w:rPr>
          <w:lang w:val="fr-FR"/>
        </w:rPr>
        <w:t xml:space="preserve"> </w:t>
      </w:r>
      <w:r w:rsidR="00A8503E" w:rsidRPr="009954F2">
        <w:rPr>
          <w:lang w:val="fr-FR"/>
        </w:rPr>
        <w:t>ve</w:t>
      </w:r>
      <w:r w:rsidR="000C6A9A">
        <w:rPr>
          <w:lang w:val="fr-FR"/>
        </w:rPr>
        <w:t xml:space="preserve"> </w:t>
      </w:r>
      <w:r w:rsidR="00A8503E" w:rsidRPr="009954F2">
        <w:rPr>
          <w:lang w:val="fr-FR"/>
        </w:rPr>
        <w:t>denenmek</w:t>
      </w:r>
      <w:r w:rsidR="000C6A9A">
        <w:rPr>
          <w:lang w:val="fr-FR"/>
        </w:rPr>
        <w:t xml:space="preserve"> </w:t>
      </w:r>
      <w:r w:rsidR="00A8503E" w:rsidRPr="009954F2">
        <w:rPr>
          <w:lang w:val="fr-FR"/>
        </w:rPr>
        <w:t>üzere</w:t>
      </w:r>
      <w:r w:rsidR="000C6A9A">
        <w:rPr>
          <w:lang w:val="fr-FR"/>
        </w:rPr>
        <w:t xml:space="preserve"> </w:t>
      </w:r>
      <w:r w:rsidR="00A8503E" w:rsidRPr="009954F2">
        <w:rPr>
          <w:lang w:val="fr-FR"/>
        </w:rPr>
        <w:t>numune</w:t>
      </w:r>
      <w:r w:rsidR="000C6A9A">
        <w:rPr>
          <w:lang w:val="fr-FR"/>
        </w:rPr>
        <w:t xml:space="preserve"> </w:t>
      </w:r>
      <w:r w:rsidR="00A8503E" w:rsidRPr="009954F2">
        <w:rPr>
          <w:lang w:val="fr-FR"/>
        </w:rPr>
        <w:t>alabilecektir. İmalat</w:t>
      </w:r>
      <w:r w:rsidR="000C6A9A">
        <w:rPr>
          <w:lang w:val="fr-FR"/>
        </w:rPr>
        <w:t xml:space="preserve"> </w:t>
      </w:r>
      <w:r w:rsidR="00A8503E" w:rsidRPr="009954F2">
        <w:rPr>
          <w:lang w:val="fr-FR"/>
        </w:rPr>
        <w:t>esnasında</w:t>
      </w:r>
      <w:r w:rsidR="000C6A9A">
        <w:rPr>
          <w:lang w:val="fr-FR"/>
        </w:rPr>
        <w:t xml:space="preserve"> </w:t>
      </w:r>
      <w:r w:rsidR="00A8503E" w:rsidRPr="009954F2">
        <w:rPr>
          <w:lang w:val="fr-FR"/>
        </w:rPr>
        <w:t>tespit</w:t>
      </w:r>
      <w:r w:rsidR="000C6A9A">
        <w:rPr>
          <w:lang w:val="fr-FR"/>
        </w:rPr>
        <w:t xml:space="preserve"> </w:t>
      </w:r>
      <w:r w:rsidR="00A8503E" w:rsidRPr="009954F2">
        <w:rPr>
          <w:lang w:val="fr-FR"/>
        </w:rPr>
        <w:t>edilen</w:t>
      </w:r>
      <w:r w:rsidR="000C6A9A">
        <w:rPr>
          <w:lang w:val="fr-FR"/>
        </w:rPr>
        <w:t xml:space="preserve"> </w:t>
      </w:r>
      <w:r w:rsidR="00A8503E" w:rsidRPr="009954F2">
        <w:rPr>
          <w:lang w:val="fr-FR"/>
        </w:rPr>
        <w:t>noksanlıklar</w:t>
      </w:r>
      <w:r w:rsidR="000C6A9A">
        <w:rPr>
          <w:lang w:val="fr-FR"/>
        </w:rPr>
        <w:t xml:space="preserve"> </w:t>
      </w:r>
      <w:r w:rsidR="00A8503E" w:rsidRPr="009954F2">
        <w:rPr>
          <w:lang w:val="fr-FR"/>
        </w:rPr>
        <w:t>firmaca</w:t>
      </w:r>
      <w:r w:rsidR="000C6A9A">
        <w:rPr>
          <w:lang w:val="fr-FR"/>
        </w:rPr>
        <w:t xml:space="preserve"> </w:t>
      </w:r>
      <w:r w:rsidR="00A8503E" w:rsidRPr="009954F2">
        <w:rPr>
          <w:lang w:val="fr-FR"/>
        </w:rPr>
        <w:t>yerine</w:t>
      </w:r>
      <w:r w:rsidR="000C6A9A">
        <w:rPr>
          <w:lang w:val="fr-FR"/>
        </w:rPr>
        <w:t xml:space="preserve"> </w:t>
      </w:r>
      <w:r w:rsidR="00A8503E" w:rsidRPr="009954F2">
        <w:rPr>
          <w:lang w:val="fr-FR"/>
        </w:rPr>
        <w:t>getirilecektir.</w:t>
      </w:r>
    </w:p>
    <w:p w:rsidR="00A8503E" w:rsidRPr="00521584" w:rsidRDefault="00A8503E" w:rsidP="00B527D9">
      <w:pPr>
        <w:numPr>
          <w:ilvl w:val="0"/>
          <w:numId w:val="5"/>
        </w:numPr>
        <w:tabs>
          <w:tab w:val="num" w:pos="1440"/>
        </w:tabs>
        <w:jc w:val="both"/>
        <w:rPr>
          <w:bCs/>
          <w:lang w:val="fr-FR"/>
        </w:rPr>
      </w:pPr>
      <w:r w:rsidRPr="009954F2">
        <w:rPr>
          <w:lang w:val="fr-FR"/>
        </w:rPr>
        <w:t>Giysiler</w:t>
      </w:r>
      <w:r w:rsidR="000C6A9A">
        <w:rPr>
          <w:lang w:val="fr-FR"/>
        </w:rPr>
        <w:t xml:space="preserve"> </w:t>
      </w:r>
      <w:r w:rsidRPr="009954F2">
        <w:rPr>
          <w:lang w:val="fr-FR"/>
        </w:rPr>
        <w:t>piyasada</w:t>
      </w:r>
      <w:r w:rsidR="000C6A9A">
        <w:rPr>
          <w:lang w:val="fr-FR"/>
        </w:rPr>
        <w:t xml:space="preserve"> </w:t>
      </w:r>
      <w:r w:rsidRPr="009954F2">
        <w:rPr>
          <w:lang w:val="fr-FR"/>
        </w:rPr>
        <w:t>uygulanan</w:t>
      </w:r>
      <w:r w:rsidR="000C6A9A">
        <w:rPr>
          <w:lang w:val="fr-FR"/>
        </w:rPr>
        <w:t xml:space="preserve"> </w:t>
      </w:r>
      <w:r w:rsidRPr="009954F2">
        <w:rPr>
          <w:lang w:val="fr-FR"/>
        </w:rPr>
        <w:t>teamüle</w:t>
      </w:r>
      <w:r w:rsidR="000C6A9A">
        <w:rPr>
          <w:lang w:val="fr-FR"/>
        </w:rPr>
        <w:t xml:space="preserve"> </w:t>
      </w:r>
      <w:r w:rsidRPr="009954F2">
        <w:rPr>
          <w:lang w:val="fr-FR"/>
        </w:rPr>
        <w:t>göre</w:t>
      </w:r>
      <w:r w:rsidR="000C6A9A">
        <w:rPr>
          <w:lang w:val="fr-FR"/>
        </w:rPr>
        <w:t xml:space="preserve"> </w:t>
      </w:r>
      <w:r w:rsidRPr="009954F2">
        <w:rPr>
          <w:lang w:val="fr-FR"/>
        </w:rPr>
        <w:t>ve</w:t>
      </w:r>
      <w:r w:rsidR="000C6A9A">
        <w:rPr>
          <w:lang w:val="fr-FR"/>
        </w:rPr>
        <w:t xml:space="preserve"> </w:t>
      </w:r>
      <w:r w:rsidRPr="009954F2">
        <w:rPr>
          <w:lang w:val="fr-FR"/>
        </w:rPr>
        <w:t>saymaya</w:t>
      </w:r>
      <w:r w:rsidR="000C6A9A">
        <w:rPr>
          <w:lang w:val="fr-FR"/>
        </w:rPr>
        <w:t xml:space="preserve"> </w:t>
      </w:r>
      <w:r w:rsidRPr="009954F2">
        <w:rPr>
          <w:lang w:val="fr-FR"/>
        </w:rPr>
        <w:t>uygun</w:t>
      </w:r>
      <w:r w:rsidR="000C6A9A">
        <w:rPr>
          <w:lang w:val="fr-FR"/>
        </w:rPr>
        <w:t xml:space="preserve"> </w:t>
      </w:r>
      <w:r w:rsidRPr="009954F2">
        <w:rPr>
          <w:lang w:val="fr-FR"/>
        </w:rPr>
        <w:t>paket</w:t>
      </w:r>
      <w:r w:rsidR="000C6A9A">
        <w:rPr>
          <w:lang w:val="fr-FR"/>
        </w:rPr>
        <w:t xml:space="preserve"> </w:t>
      </w:r>
      <w:r w:rsidRPr="009954F2">
        <w:rPr>
          <w:lang w:val="fr-FR"/>
        </w:rPr>
        <w:t>veya</w:t>
      </w:r>
      <w:r w:rsidR="000C6A9A">
        <w:rPr>
          <w:lang w:val="fr-FR"/>
        </w:rPr>
        <w:t xml:space="preserve"> </w:t>
      </w:r>
      <w:r w:rsidRPr="009954F2">
        <w:rPr>
          <w:lang w:val="fr-FR"/>
        </w:rPr>
        <w:t>ambalajlarda</w:t>
      </w:r>
      <w:r w:rsidR="000C6A9A">
        <w:rPr>
          <w:lang w:val="fr-FR"/>
        </w:rPr>
        <w:t xml:space="preserve"> </w:t>
      </w:r>
      <w:r w:rsidRPr="009954F2">
        <w:rPr>
          <w:lang w:val="fr-FR"/>
        </w:rPr>
        <w:t>teslim</w:t>
      </w:r>
      <w:r w:rsidR="000C6A9A">
        <w:rPr>
          <w:lang w:val="fr-FR"/>
        </w:rPr>
        <w:t xml:space="preserve"> </w:t>
      </w:r>
      <w:r w:rsidRPr="009954F2">
        <w:rPr>
          <w:lang w:val="fr-FR"/>
        </w:rPr>
        <w:t>edilecektir. Her</w:t>
      </w:r>
      <w:r w:rsidR="000C6A9A">
        <w:rPr>
          <w:lang w:val="fr-FR"/>
        </w:rPr>
        <w:t xml:space="preserve"> </w:t>
      </w:r>
      <w:r w:rsidRPr="009954F2">
        <w:rPr>
          <w:lang w:val="fr-FR"/>
        </w:rPr>
        <w:t>bir</w:t>
      </w:r>
      <w:r w:rsidR="000C6A9A">
        <w:rPr>
          <w:lang w:val="fr-FR"/>
        </w:rPr>
        <w:t xml:space="preserve"> </w:t>
      </w:r>
      <w:r w:rsidRPr="009954F2">
        <w:rPr>
          <w:lang w:val="fr-FR"/>
        </w:rPr>
        <w:t>takım</w:t>
      </w:r>
      <w:r w:rsidR="000C6A9A">
        <w:rPr>
          <w:lang w:val="fr-FR"/>
        </w:rPr>
        <w:t xml:space="preserve"> </w:t>
      </w:r>
      <w:r w:rsidRPr="009954F2">
        <w:rPr>
          <w:lang w:val="fr-FR"/>
        </w:rPr>
        <w:t>elbise</w:t>
      </w:r>
      <w:r w:rsidR="000C6A9A">
        <w:rPr>
          <w:lang w:val="fr-FR"/>
        </w:rPr>
        <w:t xml:space="preserve"> </w:t>
      </w:r>
      <w:r w:rsidRPr="009954F2">
        <w:rPr>
          <w:lang w:val="fr-FR"/>
        </w:rPr>
        <w:t>jelatin</w:t>
      </w:r>
      <w:r w:rsidR="000C6A9A">
        <w:rPr>
          <w:lang w:val="fr-FR"/>
        </w:rPr>
        <w:t xml:space="preserve"> </w:t>
      </w:r>
      <w:r w:rsidRPr="009954F2">
        <w:rPr>
          <w:lang w:val="fr-FR"/>
        </w:rPr>
        <w:t>ambalaja</w:t>
      </w:r>
      <w:r w:rsidR="000C6A9A">
        <w:rPr>
          <w:lang w:val="fr-FR"/>
        </w:rPr>
        <w:t xml:space="preserve"> </w:t>
      </w:r>
      <w:r w:rsidRPr="009954F2">
        <w:rPr>
          <w:lang w:val="fr-FR"/>
        </w:rPr>
        <w:t>konulacak</w:t>
      </w:r>
      <w:r w:rsidR="000C6A9A">
        <w:rPr>
          <w:lang w:val="fr-FR"/>
        </w:rPr>
        <w:t xml:space="preserve"> </w:t>
      </w:r>
      <w:r w:rsidRPr="009954F2">
        <w:rPr>
          <w:lang w:val="fr-FR"/>
        </w:rPr>
        <w:t>ve</w:t>
      </w:r>
      <w:r w:rsidR="000C6A9A">
        <w:rPr>
          <w:lang w:val="fr-FR"/>
        </w:rPr>
        <w:t xml:space="preserve"> </w:t>
      </w:r>
      <w:r w:rsidRPr="009954F2">
        <w:rPr>
          <w:lang w:val="fr-FR"/>
        </w:rPr>
        <w:t>elbise</w:t>
      </w:r>
      <w:r w:rsidR="000C6A9A">
        <w:rPr>
          <w:lang w:val="fr-FR"/>
        </w:rPr>
        <w:t xml:space="preserve"> </w:t>
      </w:r>
      <w:r w:rsidRPr="009954F2">
        <w:rPr>
          <w:lang w:val="fr-FR"/>
        </w:rPr>
        <w:t>üzerinde</w:t>
      </w:r>
      <w:r w:rsidR="000C6A9A">
        <w:rPr>
          <w:lang w:val="fr-FR"/>
        </w:rPr>
        <w:t xml:space="preserve"> </w:t>
      </w:r>
      <w:r w:rsidRPr="009954F2">
        <w:rPr>
          <w:lang w:val="fr-FR"/>
        </w:rPr>
        <w:t>beden</w:t>
      </w:r>
      <w:r w:rsidR="000C6A9A">
        <w:rPr>
          <w:lang w:val="fr-FR"/>
        </w:rPr>
        <w:t xml:space="preserve"> </w:t>
      </w:r>
      <w:r w:rsidRPr="009954F2">
        <w:rPr>
          <w:lang w:val="fr-FR"/>
        </w:rPr>
        <w:t>numarası</w:t>
      </w:r>
      <w:r w:rsidR="000C6A9A">
        <w:rPr>
          <w:lang w:val="fr-FR"/>
        </w:rPr>
        <w:t xml:space="preserve"> </w:t>
      </w:r>
      <w:r w:rsidRPr="009954F2">
        <w:rPr>
          <w:lang w:val="fr-FR"/>
        </w:rPr>
        <w:t>etiketi</w:t>
      </w:r>
      <w:r w:rsidR="000C6A9A">
        <w:rPr>
          <w:lang w:val="fr-FR"/>
        </w:rPr>
        <w:t xml:space="preserve"> </w:t>
      </w:r>
      <w:r w:rsidRPr="009954F2">
        <w:rPr>
          <w:lang w:val="fr-FR"/>
        </w:rPr>
        <w:t>olaca</w:t>
      </w:r>
      <w:r w:rsidR="0035400B" w:rsidRPr="009954F2">
        <w:rPr>
          <w:lang w:val="fr-FR"/>
        </w:rPr>
        <w:t>ktır. Ayrıca</w:t>
      </w:r>
      <w:r w:rsidR="000C6A9A">
        <w:rPr>
          <w:lang w:val="fr-FR"/>
        </w:rPr>
        <w:t xml:space="preserve"> </w:t>
      </w:r>
      <w:r w:rsidR="0035400B" w:rsidRPr="009954F2">
        <w:rPr>
          <w:lang w:val="fr-FR"/>
        </w:rPr>
        <w:t>her</w:t>
      </w:r>
      <w:r w:rsidR="000C6A9A">
        <w:rPr>
          <w:lang w:val="fr-FR"/>
        </w:rPr>
        <w:t xml:space="preserve"> </w:t>
      </w:r>
      <w:r w:rsidR="0035400B" w:rsidRPr="009954F2">
        <w:rPr>
          <w:lang w:val="fr-FR"/>
        </w:rPr>
        <w:t>büyük</w:t>
      </w:r>
      <w:r w:rsidR="000C6A9A">
        <w:rPr>
          <w:lang w:val="fr-FR"/>
        </w:rPr>
        <w:t xml:space="preserve"> </w:t>
      </w:r>
      <w:r w:rsidR="0035400B" w:rsidRPr="009954F2">
        <w:rPr>
          <w:lang w:val="fr-FR"/>
        </w:rPr>
        <w:t>ambalaj</w:t>
      </w:r>
      <w:r w:rsidR="000C6A9A">
        <w:rPr>
          <w:lang w:val="fr-FR"/>
        </w:rPr>
        <w:t xml:space="preserve"> </w:t>
      </w:r>
      <w:r w:rsidRPr="009954F2">
        <w:rPr>
          <w:lang w:val="fr-FR"/>
        </w:rPr>
        <w:t>üzerine</w:t>
      </w:r>
      <w:r w:rsidR="000C6A9A">
        <w:rPr>
          <w:lang w:val="fr-FR"/>
        </w:rPr>
        <w:t xml:space="preserve"> </w:t>
      </w:r>
      <w:r w:rsidRPr="009954F2">
        <w:rPr>
          <w:lang w:val="fr-FR"/>
        </w:rPr>
        <w:t>içindeki</w:t>
      </w:r>
      <w:r w:rsidR="000C6A9A">
        <w:rPr>
          <w:lang w:val="fr-FR"/>
        </w:rPr>
        <w:t xml:space="preserve"> </w:t>
      </w:r>
      <w:r w:rsidRPr="009954F2">
        <w:rPr>
          <w:lang w:val="fr-FR"/>
        </w:rPr>
        <w:t>miktar</w:t>
      </w:r>
      <w:r w:rsidR="000C6A9A">
        <w:rPr>
          <w:lang w:val="fr-FR"/>
        </w:rPr>
        <w:t xml:space="preserve"> </w:t>
      </w:r>
      <w:r w:rsidRPr="009954F2">
        <w:rPr>
          <w:lang w:val="fr-FR"/>
        </w:rPr>
        <w:t>ve</w:t>
      </w:r>
      <w:r w:rsidR="000C6A9A">
        <w:rPr>
          <w:lang w:val="fr-FR"/>
        </w:rPr>
        <w:t xml:space="preserve"> </w:t>
      </w:r>
      <w:r w:rsidRPr="009954F2">
        <w:rPr>
          <w:lang w:val="fr-FR"/>
        </w:rPr>
        <w:t>beden</w:t>
      </w:r>
      <w:r w:rsidR="000C6A9A">
        <w:rPr>
          <w:lang w:val="fr-FR"/>
        </w:rPr>
        <w:t xml:space="preserve"> </w:t>
      </w:r>
      <w:r w:rsidRPr="009954F2">
        <w:rPr>
          <w:lang w:val="fr-FR"/>
        </w:rPr>
        <w:t>ölçüsü</w:t>
      </w:r>
      <w:r w:rsidR="000C6A9A">
        <w:rPr>
          <w:lang w:val="fr-FR"/>
        </w:rPr>
        <w:t xml:space="preserve"> </w:t>
      </w:r>
      <w:r w:rsidRPr="009954F2">
        <w:rPr>
          <w:lang w:val="fr-FR"/>
        </w:rPr>
        <w:t>yazılacaktır.</w:t>
      </w:r>
      <w:r w:rsidR="000C6A9A">
        <w:rPr>
          <w:lang w:val="fr-FR"/>
        </w:rPr>
        <w:t xml:space="preserve"> </w:t>
      </w:r>
      <w:r w:rsidR="00791E8D">
        <w:rPr>
          <w:lang w:val="fr-FR"/>
        </w:rPr>
        <w:t>İlave</w:t>
      </w:r>
      <w:r w:rsidR="000C6A9A">
        <w:rPr>
          <w:lang w:val="fr-FR"/>
        </w:rPr>
        <w:t xml:space="preserve"> </w:t>
      </w:r>
      <w:r w:rsidR="00791E8D">
        <w:rPr>
          <w:lang w:val="fr-FR"/>
        </w:rPr>
        <w:t xml:space="preserve">pantolonlar </w:t>
      </w:r>
      <w:r w:rsidR="009A0855" w:rsidRPr="009954F2">
        <w:rPr>
          <w:lang w:val="fr-FR"/>
        </w:rPr>
        <w:t>da yukarıda</w:t>
      </w:r>
      <w:r w:rsidR="00791E8D">
        <w:rPr>
          <w:lang w:val="fr-FR"/>
        </w:rPr>
        <w:t xml:space="preserve"> </w:t>
      </w:r>
      <w:r w:rsidR="009A0855" w:rsidRPr="009954F2">
        <w:rPr>
          <w:lang w:val="fr-FR"/>
        </w:rPr>
        <w:t>belirtildiği</w:t>
      </w:r>
      <w:r w:rsidR="00791E8D">
        <w:rPr>
          <w:lang w:val="fr-FR"/>
        </w:rPr>
        <w:t xml:space="preserve">  </w:t>
      </w:r>
      <w:r w:rsidR="009A0855" w:rsidRPr="009954F2">
        <w:rPr>
          <w:lang w:val="fr-FR"/>
        </w:rPr>
        <w:t>gibi</w:t>
      </w:r>
      <w:r w:rsidR="00791E8D">
        <w:rPr>
          <w:lang w:val="fr-FR"/>
        </w:rPr>
        <w:t xml:space="preserve"> </w:t>
      </w:r>
      <w:r w:rsidR="00B527D9">
        <w:rPr>
          <w:lang w:val="fr-FR"/>
        </w:rPr>
        <w:t>paketlenecektir.</w:t>
      </w:r>
    </w:p>
    <w:p w:rsidR="004C21C7" w:rsidRPr="009954F2" w:rsidRDefault="004C21C7" w:rsidP="004C21C7">
      <w:pPr>
        <w:tabs>
          <w:tab w:val="num" w:pos="1440"/>
        </w:tabs>
        <w:ind w:left="502"/>
        <w:rPr>
          <w:bCs/>
          <w:lang w:val="fr-FR"/>
        </w:rPr>
      </w:pPr>
    </w:p>
    <w:p w:rsidR="0040793C" w:rsidRPr="009954F2" w:rsidRDefault="00A8503E" w:rsidP="00791E8D">
      <w:pPr>
        <w:pStyle w:val="GvdeMetniGirintisi3"/>
        <w:ind w:left="0" w:firstLine="142"/>
        <w:jc w:val="left"/>
      </w:pPr>
      <w:r w:rsidRPr="009954F2">
        <w:rPr>
          <w:b/>
          <w:bCs/>
          <w:sz w:val="24"/>
          <w:lang w:val="fr-FR"/>
        </w:rPr>
        <w:t>5</w:t>
      </w:r>
      <w:r w:rsidR="00667526" w:rsidRPr="009954F2">
        <w:rPr>
          <w:b/>
          <w:bCs/>
          <w:sz w:val="24"/>
        </w:rPr>
        <w:t>.</w:t>
      </w:r>
      <w:r w:rsidRPr="009954F2">
        <w:rPr>
          <w:b/>
          <w:bCs/>
          <w:sz w:val="24"/>
        </w:rPr>
        <w:t xml:space="preserve"> SİPARİŞ MİKTARI VE BEDEN ÖLÇÜLERİ :</w:t>
      </w:r>
      <w:r w:rsidR="00791E8D">
        <w:rPr>
          <w:b/>
          <w:bCs/>
          <w:sz w:val="24"/>
        </w:rPr>
        <w:t xml:space="preserve"> </w:t>
      </w:r>
      <w:r w:rsidRPr="009954F2">
        <w:t>Sip</w:t>
      </w:r>
      <w:r w:rsidR="00791E8D">
        <w:t>a</w:t>
      </w:r>
      <w:r w:rsidRPr="009954F2">
        <w:t>riş miktarı aşağıdaki gibi olacaktı</w:t>
      </w:r>
      <w:r w:rsidR="00D2343B" w:rsidRPr="009954F2">
        <w:t>r:</w:t>
      </w:r>
    </w:p>
    <w:p w:rsidR="00A8503E" w:rsidRPr="009954F2" w:rsidRDefault="008A29BC" w:rsidP="0040793C">
      <w:pPr>
        <w:pStyle w:val="Altbilgi"/>
        <w:numPr>
          <w:ilvl w:val="0"/>
          <w:numId w:val="11"/>
        </w:numPr>
        <w:tabs>
          <w:tab w:val="clear" w:pos="4536"/>
          <w:tab w:val="clear" w:pos="9072"/>
        </w:tabs>
        <w:spacing w:before="100" w:beforeAutospacing="1" w:after="100" w:afterAutospacing="1"/>
      </w:pPr>
      <w:r w:rsidRPr="009954F2">
        <w:rPr>
          <w:u w:val="single"/>
        </w:rPr>
        <w:t xml:space="preserve">Takım </w:t>
      </w:r>
      <w:r w:rsidR="00EB208C" w:rsidRPr="009954F2">
        <w:rPr>
          <w:u w:val="single"/>
        </w:rPr>
        <w:t>Elbise (Ceket+Pa</w:t>
      </w:r>
      <w:r w:rsidR="00EB208C">
        <w:rPr>
          <w:u w:val="single"/>
        </w:rPr>
        <w:t>ntolon)</w:t>
      </w:r>
      <w:r w:rsidR="00EB208C" w:rsidRPr="009954F2">
        <w:t xml:space="preserve"> Sipariş Miktarı </w:t>
      </w:r>
      <w:r w:rsidR="00EB208C">
        <w:t>v</w:t>
      </w:r>
      <w:r w:rsidR="00EB208C" w:rsidRPr="009954F2">
        <w:t>e Beden Ölçüleri</w:t>
      </w:r>
      <w:r w:rsidR="00D2343B" w:rsidRPr="009954F2">
        <w:t>:</w:t>
      </w:r>
    </w:p>
    <w:tbl>
      <w:tblPr>
        <w:tblW w:w="91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
        <w:gridCol w:w="709"/>
        <w:gridCol w:w="708"/>
        <w:gridCol w:w="944"/>
        <w:gridCol w:w="900"/>
        <w:gridCol w:w="720"/>
        <w:gridCol w:w="900"/>
        <w:gridCol w:w="789"/>
        <w:gridCol w:w="831"/>
        <w:gridCol w:w="1720"/>
      </w:tblGrid>
      <w:tr w:rsidR="00C26227" w:rsidRPr="009954F2" w:rsidTr="007974B9">
        <w:trPr>
          <w:trHeight w:val="374"/>
        </w:trPr>
        <w:tc>
          <w:tcPr>
            <w:tcW w:w="879" w:type="dxa"/>
          </w:tcPr>
          <w:p w:rsidR="00C26227" w:rsidRPr="009954F2" w:rsidRDefault="00C26227" w:rsidP="008A29BC">
            <w:pPr>
              <w:spacing w:before="100" w:beforeAutospacing="1" w:after="100" w:afterAutospacing="1"/>
            </w:pPr>
            <w:r w:rsidRPr="009954F2">
              <w:t>Beden No.</w:t>
            </w:r>
          </w:p>
        </w:tc>
        <w:tc>
          <w:tcPr>
            <w:tcW w:w="709" w:type="dxa"/>
            <w:vAlign w:val="center"/>
          </w:tcPr>
          <w:p w:rsidR="00C26227" w:rsidRPr="009954F2" w:rsidRDefault="00C26227" w:rsidP="00172276">
            <w:pPr>
              <w:spacing w:before="100" w:beforeAutospacing="1" w:after="100" w:afterAutospacing="1"/>
              <w:jc w:val="center"/>
            </w:pPr>
            <w:r w:rsidRPr="009954F2">
              <w:t>46</w:t>
            </w:r>
          </w:p>
        </w:tc>
        <w:tc>
          <w:tcPr>
            <w:tcW w:w="708" w:type="dxa"/>
            <w:vAlign w:val="center"/>
          </w:tcPr>
          <w:p w:rsidR="00C26227" w:rsidRPr="009954F2" w:rsidRDefault="00C26227" w:rsidP="00172276">
            <w:pPr>
              <w:spacing w:before="100" w:beforeAutospacing="1" w:after="100" w:afterAutospacing="1"/>
              <w:jc w:val="center"/>
            </w:pPr>
            <w:r w:rsidRPr="009954F2">
              <w:t>48</w:t>
            </w:r>
          </w:p>
        </w:tc>
        <w:tc>
          <w:tcPr>
            <w:tcW w:w="944" w:type="dxa"/>
            <w:vAlign w:val="center"/>
          </w:tcPr>
          <w:p w:rsidR="00C26227" w:rsidRPr="009954F2" w:rsidRDefault="00C26227" w:rsidP="00172276">
            <w:pPr>
              <w:spacing w:before="100" w:beforeAutospacing="1" w:after="100" w:afterAutospacing="1"/>
              <w:jc w:val="center"/>
            </w:pPr>
            <w:r w:rsidRPr="009954F2">
              <w:t>50</w:t>
            </w:r>
          </w:p>
        </w:tc>
        <w:tc>
          <w:tcPr>
            <w:tcW w:w="900" w:type="dxa"/>
            <w:vAlign w:val="center"/>
          </w:tcPr>
          <w:p w:rsidR="00C26227" w:rsidRPr="009954F2" w:rsidRDefault="00C26227" w:rsidP="00172276">
            <w:pPr>
              <w:spacing w:before="100" w:beforeAutospacing="1" w:after="100" w:afterAutospacing="1"/>
              <w:jc w:val="center"/>
            </w:pPr>
            <w:r w:rsidRPr="009954F2">
              <w:t>52</w:t>
            </w:r>
          </w:p>
        </w:tc>
        <w:tc>
          <w:tcPr>
            <w:tcW w:w="720" w:type="dxa"/>
            <w:vAlign w:val="center"/>
          </w:tcPr>
          <w:p w:rsidR="00C26227" w:rsidRPr="009954F2" w:rsidRDefault="00C26227" w:rsidP="00172276">
            <w:pPr>
              <w:spacing w:before="100" w:beforeAutospacing="1" w:after="100" w:afterAutospacing="1"/>
              <w:jc w:val="center"/>
            </w:pPr>
            <w:r w:rsidRPr="009954F2">
              <w:t>54</w:t>
            </w:r>
          </w:p>
        </w:tc>
        <w:tc>
          <w:tcPr>
            <w:tcW w:w="900" w:type="dxa"/>
            <w:vAlign w:val="center"/>
          </w:tcPr>
          <w:p w:rsidR="00C26227" w:rsidRPr="009954F2" w:rsidRDefault="00C26227" w:rsidP="00172276">
            <w:pPr>
              <w:spacing w:before="100" w:beforeAutospacing="1" w:after="100" w:afterAutospacing="1"/>
              <w:jc w:val="center"/>
            </w:pPr>
            <w:r w:rsidRPr="009954F2">
              <w:t>56</w:t>
            </w:r>
          </w:p>
        </w:tc>
        <w:tc>
          <w:tcPr>
            <w:tcW w:w="789" w:type="dxa"/>
            <w:vAlign w:val="center"/>
          </w:tcPr>
          <w:p w:rsidR="00C26227" w:rsidRPr="009954F2" w:rsidRDefault="00C26227" w:rsidP="00172276">
            <w:pPr>
              <w:spacing w:before="100" w:beforeAutospacing="1" w:after="100" w:afterAutospacing="1"/>
              <w:jc w:val="center"/>
            </w:pPr>
            <w:r w:rsidRPr="009954F2">
              <w:t>58</w:t>
            </w:r>
          </w:p>
        </w:tc>
        <w:tc>
          <w:tcPr>
            <w:tcW w:w="831" w:type="dxa"/>
            <w:vAlign w:val="center"/>
          </w:tcPr>
          <w:p w:rsidR="00C26227" w:rsidRPr="009954F2" w:rsidRDefault="00C26227" w:rsidP="00172276">
            <w:pPr>
              <w:spacing w:before="100" w:beforeAutospacing="1" w:after="100" w:afterAutospacing="1"/>
              <w:jc w:val="center"/>
            </w:pPr>
            <w:r w:rsidRPr="009954F2">
              <w:t>60</w:t>
            </w:r>
          </w:p>
        </w:tc>
        <w:tc>
          <w:tcPr>
            <w:tcW w:w="1720" w:type="dxa"/>
            <w:vAlign w:val="center"/>
          </w:tcPr>
          <w:p w:rsidR="00C26227" w:rsidRPr="009954F2" w:rsidRDefault="00C26227" w:rsidP="004866BF">
            <w:pPr>
              <w:spacing w:before="100" w:beforeAutospacing="1" w:after="100" w:afterAutospacing="1"/>
              <w:jc w:val="center"/>
            </w:pPr>
            <w:r w:rsidRPr="009954F2">
              <w:t>Toplam</w:t>
            </w:r>
            <w:r w:rsidR="00D479E5" w:rsidRPr="009954F2">
              <w:t>(Takım)</w:t>
            </w:r>
          </w:p>
        </w:tc>
      </w:tr>
      <w:tr w:rsidR="00C26227" w:rsidRPr="009954F2" w:rsidTr="007974B9">
        <w:trPr>
          <w:trHeight w:val="408"/>
        </w:trPr>
        <w:tc>
          <w:tcPr>
            <w:tcW w:w="879" w:type="dxa"/>
          </w:tcPr>
          <w:p w:rsidR="00C26227" w:rsidRPr="009954F2" w:rsidRDefault="00C26227" w:rsidP="008A29BC">
            <w:pPr>
              <w:spacing w:before="100" w:beforeAutospacing="1" w:after="100" w:afterAutospacing="1"/>
            </w:pPr>
            <w:r w:rsidRPr="009954F2">
              <w:t>Beyaz renk</w:t>
            </w:r>
          </w:p>
        </w:tc>
        <w:tc>
          <w:tcPr>
            <w:tcW w:w="709" w:type="dxa"/>
            <w:vAlign w:val="center"/>
          </w:tcPr>
          <w:p w:rsidR="00C26227" w:rsidRPr="009954F2" w:rsidRDefault="000D05B8" w:rsidP="00412226">
            <w:pPr>
              <w:spacing w:before="100" w:beforeAutospacing="1" w:after="100" w:afterAutospacing="1"/>
              <w:jc w:val="center"/>
            </w:pPr>
            <w:r>
              <w:t>267</w:t>
            </w:r>
          </w:p>
        </w:tc>
        <w:tc>
          <w:tcPr>
            <w:tcW w:w="708" w:type="dxa"/>
            <w:vAlign w:val="center"/>
          </w:tcPr>
          <w:p w:rsidR="00C26227" w:rsidRPr="009954F2" w:rsidRDefault="000D05B8" w:rsidP="007974B9">
            <w:pPr>
              <w:spacing w:before="100" w:beforeAutospacing="1" w:after="100" w:afterAutospacing="1"/>
              <w:jc w:val="center"/>
            </w:pPr>
            <w:r>
              <w:t>1.493</w:t>
            </w:r>
          </w:p>
        </w:tc>
        <w:tc>
          <w:tcPr>
            <w:tcW w:w="944" w:type="dxa"/>
            <w:vAlign w:val="center"/>
          </w:tcPr>
          <w:p w:rsidR="00C26227" w:rsidRPr="009954F2" w:rsidRDefault="000D05B8" w:rsidP="007974B9">
            <w:pPr>
              <w:spacing w:before="100" w:beforeAutospacing="1" w:after="100" w:afterAutospacing="1"/>
              <w:jc w:val="center"/>
            </w:pPr>
            <w:r>
              <w:t>2.125</w:t>
            </w:r>
          </w:p>
        </w:tc>
        <w:tc>
          <w:tcPr>
            <w:tcW w:w="900" w:type="dxa"/>
            <w:vAlign w:val="center"/>
          </w:tcPr>
          <w:p w:rsidR="00C26227" w:rsidRPr="009954F2" w:rsidRDefault="000D05B8" w:rsidP="007974B9">
            <w:pPr>
              <w:spacing w:before="100" w:beforeAutospacing="1" w:after="100" w:afterAutospacing="1"/>
              <w:jc w:val="center"/>
            </w:pPr>
            <w:r>
              <w:t>2.293</w:t>
            </w:r>
          </w:p>
        </w:tc>
        <w:tc>
          <w:tcPr>
            <w:tcW w:w="720" w:type="dxa"/>
            <w:vAlign w:val="center"/>
          </w:tcPr>
          <w:p w:rsidR="00C26227" w:rsidRPr="009954F2" w:rsidRDefault="000D05B8" w:rsidP="00412226">
            <w:pPr>
              <w:spacing w:before="100" w:beforeAutospacing="1" w:after="100" w:afterAutospacing="1"/>
              <w:jc w:val="center"/>
            </w:pPr>
            <w:r>
              <w:t>1.375</w:t>
            </w:r>
          </w:p>
        </w:tc>
        <w:tc>
          <w:tcPr>
            <w:tcW w:w="900" w:type="dxa"/>
            <w:vAlign w:val="center"/>
          </w:tcPr>
          <w:p w:rsidR="00C26227" w:rsidRPr="009954F2" w:rsidRDefault="000D05B8" w:rsidP="00412226">
            <w:pPr>
              <w:spacing w:before="100" w:beforeAutospacing="1" w:after="100" w:afterAutospacing="1"/>
              <w:jc w:val="center"/>
            </w:pPr>
            <w:r>
              <w:t>734</w:t>
            </w:r>
          </w:p>
        </w:tc>
        <w:tc>
          <w:tcPr>
            <w:tcW w:w="789" w:type="dxa"/>
            <w:vAlign w:val="center"/>
          </w:tcPr>
          <w:p w:rsidR="00C26227" w:rsidRPr="009954F2" w:rsidRDefault="000D05B8" w:rsidP="007974B9">
            <w:pPr>
              <w:spacing w:before="100" w:beforeAutospacing="1" w:after="100" w:afterAutospacing="1"/>
              <w:jc w:val="center"/>
            </w:pPr>
            <w:r>
              <w:t>367</w:t>
            </w:r>
          </w:p>
        </w:tc>
        <w:tc>
          <w:tcPr>
            <w:tcW w:w="831" w:type="dxa"/>
            <w:vAlign w:val="center"/>
          </w:tcPr>
          <w:p w:rsidR="00C26227" w:rsidRPr="009954F2" w:rsidRDefault="000D05B8" w:rsidP="004866BF">
            <w:pPr>
              <w:spacing w:before="100" w:beforeAutospacing="1" w:after="100" w:afterAutospacing="1"/>
              <w:jc w:val="center"/>
            </w:pPr>
            <w:r>
              <w:t>246</w:t>
            </w:r>
          </w:p>
        </w:tc>
        <w:tc>
          <w:tcPr>
            <w:tcW w:w="1720" w:type="dxa"/>
            <w:vAlign w:val="center"/>
          </w:tcPr>
          <w:p w:rsidR="00C26227" w:rsidRPr="00102E9E" w:rsidRDefault="000D05B8" w:rsidP="008D77F7">
            <w:pPr>
              <w:spacing w:before="100" w:beforeAutospacing="1" w:after="100" w:afterAutospacing="1"/>
              <w:jc w:val="center"/>
              <w:rPr>
                <w:b/>
              </w:rPr>
            </w:pPr>
            <w:r>
              <w:rPr>
                <w:b/>
              </w:rPr>
              <w:t>8.900</w:t>
            </w:r>
          </w:p>
        </w:tc>
      </w:tr>
    </w:tbl>
    <w:p w:rsidR="004866BF" w:rsidRPr="009954F2" w:rsidRDefault="009A0855" w:rsidP="0040793C">
      <w:pPr>
        <w:numPr>
          <w:ilvl w:val="0"/>
          <w:numId w:val="11"/>
        </w:numPr>
        <w:spacing w:before="100" w:beforeAutospacing="1" w:after="100" w:afterAutospacing="1"/>
      </w:pPr>
      <w:r w:rsidRPr="009954F2">
        <w:rPr>
          <w:u w:val="single"/>
        </w:rPr>
        <w:t xml:space="preserve">İlave </w:t>
      </w:r>
      <w:r w:rsidR="00EB208C" w:rsidRPr="009954F2">
        <w:rPr>
          <w:u w:val="single"/>
        </w:rPr>
        <w:t>Pantolon</w:t>
      </w:r>
      <w:r w:rsidR="00EB208C">
        <w:t xml:space="preserve"> Sipariş Miktarı v</w:t>
      </w:r>
      <w:r w:rsidR="00EB208C" w:rsidRPr="009954F2">
        <w:t>e Beden Ölçüleri:</w:t>
      </w:r>
    </w:p>
    <w:tbl>
      <w:tblPr>
        <w:tblW w:w="89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725"/>
        <w:gridCol w:w="850"/>
        <w:gridCol w:w="709"/>
        <w:gridCol w:w="851"/>
        <w:gridCol w:w="850"/>
        <w:gridCol w:w="851"/>
        <w:gridCol w:w="850"/>
        <w:gridCol w:w="1843"/>
      </w:tblGrid>
      <w:tr w:rsidR="004866BF" w:rsidRPr="009954F2" w:rsidTr="005879F4">
        <w:trPr>
          <w:trHeight w:val="523"/>
        </w:trPr>
        <w:tc>
          <w:tcPr>
            <w:tcW w:w="1440" w:type="dxa"/>
            <w:vAlign w:val="center"/>
          </w:tcPr>
          <w:p w:rsidR="004866BF" w:rsidRPr="00B04057" w:rsidRDefault="004866BF" w:rsidP="00E62D47">
            <w:pPr>
              <w:spacing w:before="100" w:beforeAutospacing="1" w:after="100" w:afterAutospacing="1"/>
              <w:jc w:val="both"/>
            </w:pPr>
            <w:r w:rsidRPr="00B04057">
              <w:t>Beden No.</w:t>
            </w:r>
          </w:p>
        </w:tc>
        <w:tc>
          <w:tcPr>
            <w:tcW w:w="725" w:type="dxa"/>
            <w:vAlign w:val="center"/>
          </w:tcPr>
          <w:p w:rsidR="004866BF" w:rsidRPr="00B04057" w:rsidRDefault="004866BF" w:rsidP="004866BF">
            <w:pPr>
              <w:spacing w:before="100" w:beforeAutospacing="1" w:after="100" w:afterAutospacing="1"/>
              <w:jc w:val="center"/>
            </w:pPr>
            <w:r w:rsidRPr="00B04057">
              <w:t>48</w:t>
            </w:r>
          </w:p>
        </w:tc>
        <w:tc>
          <w:tcPr>
            <w:tcW w:w="850" w:type="dxa"/>
            <w:vAlign w:val="center"/>
          </w:tcPr>
          <w:p w:rsidR="004866BF" w:rsidRPr="00B04057" w:rsidRDefault="004866BF" w:rsidP="004866BF">
            <w:pPr>
              <w:spacing w:before="100" w:beforeAutospacing="1" w:after="100" w:afterAutospacing="1"/>
              <w:jc w:val="center"/>
            </w:pPr>
            <w:r w:rsidRPr="00B04057">
              <w:t>50</w:t>
            </w:r>
          </w:p>
        </w:tc>
        <w:tc>
          <w:tcPr>
            <w:tcW w:w="709" w:type="dxa"/>
            <w:vAlign w:val="center"/>
          </w:tcPr>
          <w:p w:rsidR="004866BF" w:rsidRPr="00B04057" w:rsidRDefault="004866BF" w:rsidP="004866BF">
            <w:pPr>
              <w:spacing w:before="100" w:beforeAutospacing="1" w:after="100" w:afterAutospacing="1"/>
              <w:jc w:val="center"/>
            </w:pPr>
            <w:r w:rsidRPr="00B04057">
              <w:t>52</w:t>
            </w:r>
          </w:p>
        </w:tc>
        <w:tc>
          <w:tcPr>
            <w:tcW w:w="851" w:type="dxa"/>
            <w:vAlign w:val="center"/>
          </w:tcPr>
          <w:p w:rsidR="004866BF" w:rsidRPr="00B04057" w:rsidRDefault="004866BF" w:rsidP="004866BF">
            <w:pPr>
              <w:spacing w:before="100" w:beforeAutospacing="1" w:after="100" w:afterAutospacing="1"/>
              <w:jc w:val="center"/>
            </w:pPr>
            <w:r w:rsidRPr="00B04057">
              <w:t>54</w:t>
            </w:r>
          </w:p>
        </w:tc>
        <w:tc>
          <w:tcPr>
            <w:tcW w:w="850" w:type="dxa"/>
            <w:vAlign w:val="center"/>
          </w:tcPr>
          <w:p w:rsidR="004866BF" w:rsidRPr="00B04057" w:rsidRDefault="004866BF" w:rsidP="004866BF">
            <w:pPr>
              <w:spacing w:before="100" w:beforeAutospacing="1" w:after="100" w:afterAutospacing="1"/>
              <w:jc w:val="center"/>
            </w:pPr>
            <w:r w:rsidRPr="00B04057">
              <w:t>56</w:t>
            </w:r>
          </w:p>
        </w:tc>
        <w:tc>
          <w:tcPr>
            <w:tcW w:w="851" w:type="dxa"/>
            <w:vAlign w:val="center"/>
          </w:tcPr>
          <w:p w:rsidR="004866BF" w:rsidRPr="00B04057" w:rsidRDefault="004866BF" w:rsidP="004866BF">
            <w:pPr>
              <w:spacing w:before="100" w:beforeAutospacing="1" w:after="100" w:afterAutospacing="1"/>
              <w:jc w:val="center"/>
            </w:pPr>
            <w:r w:rsidRPr="00B04057">
              <w:t>58</w:t>
            </w:r>
          </w:p>
        </w:tc>
        <w:tc>
          <w:tcPr>
            <w:tcW w:w="850" w:type="dxa"/>
            <w:vAlign w:val="center"/>
          </w:tcPr>
          <w:p w:rsidR="004866BF" w:rsidRPr="00B04057" w:rsidRDefault="004866BF" w:rsidP="004866BF">
            <w:pPr>
              <w:spacing w:before="100" w:beforeAutospacing="1" w:after="100" w:afterAutospacing="1"/>
              <w:jc w:val="center"/>
            </w:pPr>
            <w:r w:rsidRPr="00B04057">
              <w:t>60</w:t>
            </w:r>
          </w:p>
        </w:tc>
        <w:tc>
          <w:tcPr>
            <w:tcW w:w="1843" w:type="dxa"/>
            <w:vAlign w:val="center"/>
          </w:tcPr>
          <w:p w:rsidR="004866BF" w:rsidRPr="00B04057" w:rsidRDefault="004866BF" w:rsidP="00E62D47">
            <w:pPr>
              <w:spacing w:before="100" w:beforeAutospacing="1" w:after="100" w:afterAutospacing="1"/>
              <w:jc w:val="both"/>
            </w:pPr>
            <w:r w:rsidRPr="00B04057">
              <w:t>Toplam (Adet)</w:t>
            </w:r>
          </w:p>
        </w:tc>
      </w:tr>
      <w:tr w:rsidR="00C26227" w:rsidRPr="009954F2" w:rsidTr="00102E9E">
        <w:trPr>
          <w:trHeight w:val="429"/>
        </w:trPr>
        <w:tc>
          <w:tcPr>
            <w:tcW w:w="1440" w:type="dxa"/>
            <w:vAlign w:val="center"/>
          </w:tcPr>
          <w:p w:rsidR="00C26227" w:rsidRPr="00B04057" w:rsidRDefault="00C26227" w:rsidP="00E62D47">
            <w:pPr>
              <w:spacing w:before="100" w:beforeAutospacing="1" w:after="100" w:afterAutospacing="1"/>
              <w:jc w:val="both"/>
            </w:pPr>
            <w:r w:rsidRPr="00B04057">
              <w:t>Beyaz renk</w:t>
            </w:r>
          </w:p>
        </w:tc>
        <w:tc>
          <w:tcPr>
            <w:tcW w:w="725" w:type="dxa"/>
            <w:vAlign w:val="center"/>
          </w:tcPr>
          <w:p w:rsidR="00C26227" w:rsidRPr="00B04057" w:rsidRDefault="000D05B8" w:rsidP="007974B9">
            <w:pPr>
              <w:jc w:val="center"/>
              <w:rPr>
                <w:color w:val="000000"/>
              </w:rPr>
            </w:pPr>
            <w:r>
              <w:rPr>
                <w:color w:val="000000"/>
              </w:rPr>
              <w:t>810</w:t>
            </w:r>
          </w:p>
        </w:tc>
        <w:tc>
          <w:tcPr>
            <w:tcW w:w="850" w:type="dxa"/>
            <w:vAlign w:val="center"/>
          </w:tcPr>
          <w:p w:rsidR="00C26227" w:rsidRPr="00B04057" w:rsidRDefault="000D05B8" w:rsidP="00102E9E">
            <w:pPr>
              <w:jc w:val="center"/>
              <w:rPr>
                <w:color w:val="000000"/>
              </w:rPr>
            </w:pPr>
            <w:r>
              <w:rPr>
                <w:color w:val="000000"/>
              </w:rPr>
              <w:t>1.250</w:t>
            </w:r>
          </w:p>
        </w:tc>
        <w:tc>
          <w:tcPr>
            <w:tcW w:w="709" w:type="dxa"/>
            <w:vAlign w:val="center"/>
          </w:tcPr>
          <w:p w:rsidR="00C26227" w:rsidRPr="00B04057" w:rsidRDefault="000D05B8" w:rsidP="00102E9E">
            <w:pPr>
              <w:jc w:val="center"/>
              <w:rPr>
                <w:color w:val="000000"/>
              </w:rPr>
            </w:pPr>
            <w:r>
              <w:rPr>
                <w:color w:val="000000"/>
              </w:rPr>
              <w:t>1.103</w:t>
            </w:r>
          </w:p>
        </w:tc>
        <w:tc>
          <w:tcPr>
            <w:tcW w:w="851" w:type="dxa"/>
            <w:vAlign w:val="center"/>
          </w:tcPr>
          <w:p w:rsidR="00C26227" w:rsidRPr="00B04057" w:rsidRDefault="000D05B8" w:rsidP="00102E9E">
            <w:pPr>
              <w:jc w:val="center"/>
              <w:rPr>
                <w:color w:val="000000"/>
              </w:rPr>
            </w:pPr>
            <w:r>
              <w:rPr>
                <w:color w:val="000000"/>
              </w:rPr>
              <w:t>595</w:t>
            </w:r>
          </w:p>
        </w:tc>
        <w:tc>
          <w:tcPr>
            <w:tcW w:w="850" w:type="dxa"/>
            <w:vAlign w:val="center"/>
          </w:tcPr>
          <w:p w:rsidR="00C26227" w:rsidRPr="00B04057" w:rsidRDefault="000D05B8" w:rsidP="00102E9E">
            <w:pPr>
              <w:jc w:val="center"/>
              <w:rPr>
                <w:color w:val="000000"/>
              </w:rPr>
            </w:pPr>
            <w:r>
              <w:rPr>
                <w:color w:val="000000"/>
              </w:rPr>
              <w:t>237</w:t>
            </w:r>
          </w:p>
        </w:tc>
        <w:tc>
          <w:tcPr>
            <w:tcW w:w="851" w:type="dxa"/>
            <w:vAlign w:val="center"/>
          </w:tcPr>
          <w:p w:rsidR="00C26227" w:rsidRPr="00B04057" w:rsidRDefault="000D05B8" w:rsidP="00102E9E">
            <w:pPr>
              <w:jc w:val="center"/>
              <w:rPr>
                <w:color w:val="000000"/>
              </w:rPr>
            </w:pPr>
            <w:r>
              <w:rPr>
                <w:color w:val="000000"/>
              </w:rPr>
              <w:t>107</w:t>
            </w:r>
          </w:p>
        </w:tc>
        <w:tc>
          <w:tcPr>
            <w:tcW w:w="850" w:type="dxa"/>
            <w:vAlign w:val="center"/>
          </w:tcPr>
          <w:p w:rsidR="00C26227" w:rsidRPr="00B04057" w:rsidRDefault="000D05B8" w:rsidP="00102E9E">
            <w:pPr>
              <w:jc w:val="center"/>
              <w:rPr>
                <w:color w:val="000000"/>
              </w:rPr>
            </w:pPr>
            <w:r>
              <w:rPr>
                <w:color w:val="000000"/>
              </w:rPr>
              <w:t>98</w:t>
            </w:r>
          </w:p>
        </w:tc>
        <w:tc>
          <w:tcPr>
            <w:tcW w:w="1843" w:type="dxa"/>
            <w:vAlign w:val="center"/>
          </w:tcPr>
          <w:p w:rsidR="00C26227" w:rsidRPr="00102E9E" w:rsidRDefault="000D05B8" w:rsidP="00C02B1E">
            <w:pPr>
              <w:jc w:val="center"/>
              <w:rPr>
                <w:b/>
                <w:color w:val="000000"/>
              </w:rPr>
            </w:pPr>
            <w:r>
              <w:rPr>
                <w:b/>
                <w:color w:val="000000"/>
              </w:rPr>
              <w:t>4.200</w:t>
            </w:r>
          </w:p>
        </w:tc>
      </w:tr>
    </w:tbl>
    <w:p w:rsidR="00F441B4" w:rsidRPr="009954F2" w:rsidRDefault="00F441B4" w:rsidP="00F441B4">
      <w:pPr>
        <w:rPr>
          <w:vanish/>
        </w:rPr>
      </w:pPr>
    </w:p>
    <w:tbl>
      <w:tblPr>
        <w:tblpPr w:leftFromText="141" w:rightFromText="141" w:vertAnchor="text" w:horzAnchor="margin" w:tblpXSpec="center" w:tblpY="1026"/>
        <w:tblW w:w="8423" w:type="dxa"/>
        <w:tblCellMar>
          <w:left w:w="0" w:type="dxa"/>
          <w:right w:w="0" w:type="dxa"/>
        </w:tblCellMar>
        <w:tblLook w:val="0000" w:firstRow="0" w:lastRow="0" w:firstColumn="0" w:lastColumn="0" w:noHBand="0" w:noVBand="0"/>
      </w:tblPr>
      <w:tblGrid>
        <w:gridCol w:w="1519"/>
        <w:gridCol w:w="297"/>
        <w:gridCol w:w="297"/>
        <w:gridCol w:w="297"/>
        <w:gridCol w:w="431"/>
        <w:gridCol w:w="386"/>
        <w:gridCol w:w="386"/>
        <w:gridCol w:w="386"/>
        <w:gridCol w:w="386"/>
        <w:gridCol w:w="386"/>
        <w:gridCol w:w="386"/>
        <w:gridCol w:w="386"/>
        <w:gridCol w:w="386"/>
        <w:gridCol w:w="386"/>
        <w:gridCol w:w="386"/>
        <w:gridCol w:w="386"/>
        <w:gridCol w:w="386"/>
        <w:gridCol w:w="386"/>
        <w:gridCol w:w="391"/>
        <w:gridCol w:w="616"/>
      </w:tblGrid>
      <w:tr w:rsidR="004866BF" w:rsidRPr="009954F2" w:rsidTr="005879F4">
        <w:trPr>
          <w:trHeight w:val="315"/>
        </w:trPr>
        <w:tc>
          <w:tcPr>
            <w:tcW w:w="140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b/>
                <w:bCs/>
                <w:lang w:val="de-DE"/>
              </w:rPr>
            </w:pPr>
          </w:p>
        </w:tc>
        <w:tc>
          <w:tcPr>
            <w:tcW w:w="132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Garson Boy</w:t>
            </w:r>
          </w:p>
        </w:tc>
        <w:tc>
          <w:tcPr>
            <w:tcW w:w="2280" w:type="dxa"/>
            <w:gridSpan w:val="6"/>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Normal Beden</w:t>
            </w:r>
          </w:p>
        </w:tc>
        <w:tc>
          <w:tcPr>
            <w:tcW w:w="1520"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BüyükBeden</w:t>
            </w:r>
          </w:p>
        </w:tc>
        <w:tc>
          <w:tcPr>
            <w:tcW w:w="1901" w:type="dxa"/>
            <w:gridSpan w:val="5"/>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GöbekliBeden</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lastRenderedPageBreak/>
              <w:t>Bedennumarası</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38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59</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Göğüsölçüleri</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r>
      <w:tr w:rsidR="004866BF" w:rsidRPr="009954F2" w:rsidTr="005879F4">
        <w:trPr>
          <w:trHeight w:val="315"/>
        </w:trPr>
        <w:tc>
          <w:tcPr>
            <w:tcW w:w="0" w:type="auto"/>
            <w:gridSpan w:val="2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Hazır GiyimÖlçüleri</w:t>
            </w:r>
            <w:r w:rsidR="00EB208C">
              <w:rPr>
                <w:rFonts w:ascii="Times New Roman TUR" w:hAnsi="Times New Roman TUR" w:cs="Times New Roman TUR"/>
                <w:b/>
                <w:bCs/>
                <w:lang w:val="de-DE"/>
              </w:rPr>
              <w:t xml:space="preserve"> (cm):</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Üstgenişlik</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134</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Alt genişlik</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132</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138</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142</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Kol uzunluğu</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64</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Sırtuzunluğu</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Kemergenişliği</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Adımuzunluğu</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69</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r>
      <w:tr w:rsidR="004866BF" w:rsidRPr="009954F2" w:rsidTr="005879F4">
        <w:trPr>
          <w:trHeight w:val="281"/>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Kenaruzunluğu</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Paçagenişliği</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r>
    </w:tbl>
    <w:p w:rsidR="00A8503E" w:rsidRPr="009954F2" w:rsidRDefault="004866BF" w:rsidP="0099025A">
      <w:pPr>
        <w:pStyle w:val="GvdeMetni"/>
        <w:jc w:val="left"/>
      </w:pPr>
      <w:r w:rsidRPr="009954F2">
        <w:rPr>
          <w:b/>
          <w:bCs/>
        </w:rPr>
        <w:br/>
        <w:t xml:space="preserve"> TABLO</w:t>
      </w:r>
      <w:r w:rsidR="00D2343B" w:rsidRPr="009954F2">
        <w:rPr>
          <w:b/>
          <w:bCs/>
        </w:rPr>
        <w:t>-</w:t>
      </w:r>
      <w:r w:rsidRPr="009954F2">
        <w:rPr>
          <w:b/>
          <w:bCs/>
        </w:rPr>
        <w:t xml:space="preserve"> 1</w:t>
      </w:r>
      <w:r w:rsidRPr="009954F2">
        <w:rPr>
          <w:bCs/>
        </w:rPr>
        <w:t>:</w:t>
      </w:r>
      <w:r w:rsidR="00D2343B" w:rsidRPr="009954F2">
        <w:rPr>
          <w:bCs/>
        </w:rPr>
        <w:t xml:space="preserve"> Beden Ö</w:t>
      </w:r>
      <w:r w:rsidRPr="009954F2">
        <w:rPr>
          <w:bCs/>
        </w:rPr>
        <w:t>lçüleri</w:t>
      </w:r>
      <w:r w:rsidR="005879F4" w:rsidRPr="009954F2">
        <w:rPr>
          <w:bCs/>
        </w:rPr>
        <w:t>:</w:t>
      </w:r>
      <w:r w:rsidRPr="009954F2">
        <w:rPr>
          <w:b/>
          <w:bCs/>
        </w:rPr>
        <w:br/>
      </w:r>
      <w:r w:rsidRPr="009954F2">
        <w:rPr>
          <w:b/>
          <w:bCs/>
        </w:rPr>
        <w:br/>
      </w:r>
      <w:r w:rsidR="00AC6F2A">
        <w:rPr>
          <w:b/>
          <w:bCs/>
          <w:noProof/>
          <w:lang w:eastAsia="tr-TR"/>
        </w:rPr>
        <w:drawing>
          <wp:inline distT="0" distB="0" distL="0" distR="0">
            <wp:extent cx="6296025" cy="3933825"/>
            <wp:effectExtent l="0" t="0" r="0" b="0"/>
            <wp:docPr id="2" name="Resim 2" descr="C:\Users\GMMAK164.TTKMERKEZ\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MAK164.TTKMERKEZ\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933825"/>
                    </a:xfrm>
                    <a:prstGeom prst="rect">
                      <a:avLst/>
                    </a:prstGeom>
                    <a:noFill/>
                    <a:ln>
                      <a:noFill/>
                    </a:ln>
                  </pic:spPr>
                </pic:pic>
              </a:graphicData>
            </a:graphic>
          </wp:inline>
        </w:drawing>
      </w:r>
      <w:r w:rsidRPr="009954F2">
        <w:rPr>
          <w:b/>
          <w:bCs/>
        </w:rPr>
        <w:br/>
      </w:r>
    </w:p>
    <w:p w:rsidR="00AC1119" w:rsidRPr="009954F2" w:rsidRDefault="00A27844" w:rsidP="00FA5786">
      <w:pPr>
        <w:pStyle w:val="GvdeMetni"/>
        <w:ind w:left="2832" w:firstLine="708"/>
        <w:jc w:val="left"/>
        <w:rPr>
          <w:b/>
          <w:bCs/>
        </w:rPr>
      </w:pPr>
      <w:r>
        <w:rPr>
          <w:b/>
          <w:bCs/>
          <w:noProof/>
          <w:lang w:eastAsia="tr-TR"/>
        </w:rPr>
        <w:drawing>
          <wp:anchor distT="0" distB="0" distL="114300" distR="114300" simplePos="0" relativeHeight="251656192" behindDoc="0" locked="0" layoutInCell="1" allowOverlap="1" wp14:anchorId="63946831" wp14:editId="4F6E1AAF">
            <wp:simplePos x="0" y="0"/>
            <wp:positionH relativeFrom="column">
              <wp:posOffset>193040</wp:posOffset>
            </wp:positionH>
            <wp:positionV relativeFrom="paragraph">
              <wp:posOffset>64770</wp:posOffset>
            </wp:positionV>
            <wp:extent cx="2007870" cy="1838325"/>
            <wp:effectExtent l="19050" t="19050" r="11430" b="28575"/>
            <wp:wrapSquare wrapText="r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t="68474" r="58435" b="7661"/>
                    <a:stretch>
                      <a:fillRect/>
                    </a:stretch>
                  </pic:blipFill>
                  <pic:spPr bwMode="auto">
                    <a:xfrm>
                      <a:off x="0" y="0"/>
                      <a:ext cx="2007870" cy="1838325"/>
                    </a:xfrm>
                    <a:prstGeom prst="rect">
                      <a:avLst/>
                    </a:prstGeom>
                    <a:noFill/>
                    <a:ln w="9525">
                      <a:solidFill>
                        <a:srgbClr val="000000"/>
                      </a:solidFill>
                      <a:miter lim="800000"/>
                      <a:headEnd/>
                      <a:tailEnd/>
                    </a:ln>
                  </pic:spPr>
                </pic:pic>
              </a:graphicData>
            </a:graphic>
          </wp:anchor>
        </w:drawing>
      </w:r>
      <w:r w:rsidR="00FA5786" w:rsidRPr="009954F2">
        <w:object w:dxaOrig="2220"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47pt" o:ole="">
            <v:imagedata r:id="rId10" o:title="" blacklevel="-5898f"/>
          </v:shape>
          <o:OLEObject Type="Embed" ProgID="PBrush" ShapeID="_x0000_i1025" DrawAspect="Content" ObjectID="_1745754016" r:id="rId11"/>
        </w:object>
      </w:r>
    </w:p>
    <w:p w:rsidR="0099025A" w:rsidRDefault="0099025A" w:rsidP="008A29BC">
      <w:pPr>
        <w:pStyle w:val="GvdeMetni"/>
        <w:jc w:val="left"/>
      </w:pPr>
      <w:r>
        <w:lastRenderedPageBreak/>
        <w:t xml:space="preserve">              </w:t>
      </w:r>
      <w:r w:rsidRPr="009954F2">
        <w:t>Şekil-2 a</w:t>
      </w:r>
      <w:r>
        <w:t xml:space="preserve">                                                          </w:t>
      </w:r>
      <w:r w:rsidRPr="009954F2">
        <w:t>Şekil-2 b</w:t>
      </w:r>
    </w:p>
    <w:p w:rsidR="0099025A" w:rsidRDefault="0099025A" w:rsidP="008A29BC">
      <w:pPr>
        <w:pStyle w:val="GvdeMetni"/>
        <w:jc w:val="left"/>
      </w:pPr>
    </w:p>
    <w:p w:rsidR="0099025A" w:rsidRDefault="0099025A" w:rsidP="008A29BC">
      <w:pPr>
        <w:pStyle w:val="GvdeMetni"/>
        <w:jc w:val="left"/>
      </w:pPr>
    </w:p>
    <w:p w:rsidR="0099025A" w:rsidRDefault="0099025A" w:rsidP="008A29BC">
      <w:pPr>
        <w:pStyle w:val="GvdeMetni"/>
        <w:jc w:val="left"/>
      </w:pPr>
    </w:p>
    <w:p w:rsidR="00FA5786" w:rsidRDefault="00A27844" w:rsidP="008A29BC">
      <w:pPr>
        <w:pStyle w:val="GvdeMetni"/>
        <w:jc w:val="left"/>
        <w:rPr>
          <w:b/>
          <w:bCs/>
        </w:rPr>
      </w:pPr>
      <w:r>
        <w:rPr>
          <w:b/>
          <w:bCs/>
          <w:noProof/>
          <w:lang w:eastAsia="tr-TR"/>
        </w:rPr>
        <w:drawing>
          <wp:anchor distT="0" distB="0" distL="114300" distR="114300" simplePos="0" relativeHeight="251657216" behindDoc="0" locked="0" layoutInCell="1" allowOverlap="1" wp14:anchorId="1C0B685E" wp14:editId="7CAF9358">
            <wp:simplePos x="0" y="0"/>
            <wp:positionH relativeFrom="column">
              <wp:posOffset>76200</wp:posOffset>
            </wp:positionH>
            <wp:positionV relativeFrom="paragraph">
              <wp:posOffset>252095</wp:posOffset>
            </wp:positionV>
            <wp:extent cx="2324100" cy="2329815"/>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329815"/>
                    </a:xfrm>
                    <a:prstGeom prst="rect">
                      <a:avLst/>
                    </a:prstGeom>
                    <a:noFill/>
                  </pic:spPr>
                </pic:pic>
              </a:graphicData>
            </a:graphic>
          </wp:anchor>
        </w:drawing>
      </w:r>
    </w:p>
    <w:p w:rsidR="00FA5786" w:rsidRDefault="00A27844" w:rsidP="008A29BC">
      <w:pPr>
        <w:pStyle w:val="GvdeMetni"/>
        <w:jc w:val="left"/>
        <w:rPr>
          <w:b/>
          <w:bCs/>
        </w:rPr>
      </w:pPr>
      <w:r>
        <w:rPr>
          <w:b/>
          <w:bCs/>
          <w:noProof/>
          <w:lang w:eastAsia="tr-TR"/>
        </w:rPr>
        <w:drawing>
          <wp:anchor distT="0" distB="0" distL="114300" distR="114300" simplePos="0" relativeHeight="251658240" behindDoc="0" locked="0" layoutInCell="1" allowOverlap="1">
            <wp:simplePos x="0" y="0"/>
            <wp:positionH relativeFrom="column">
              <wp:posOffset>3000375</wp:posOffset>
            </wp:positionH>
            <wp:positionV relativeFrom="paragraph">
              <wp:posOffset>33020</wp:posOffset>
            </wp:positionV>
            <wp:extent cx="747395" cy="22860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lum bright="6000"/>
                      <a:extLst>
                        <a:ext uri="{28A0092B-C50C-407E-A947-70E740481C1C}">
                          <a14:useLocalDpi xmlns:a14="http://schemas.microsoft.com/office/drawing/2010/main" val="0"/>
                        </a:ext>
                      </a:extLst>
                    </a:blip>
                    <a:srcRect/>
                    <a:stretch>
                      <a:fillRect/>
                    </a:stretch>
                  </pic:blipFill>
                  <pic:spPr bwMode="auto">
                    <a:xfrm>
                      <a:off x="0" y="0"/>
                      <a:ext cx="747395" cy="2286000"/>
                    </a:xfrm>
                    <a:prstGeom prst="rect">
                      <a:avLst/>
                    </a:prstGeom>
                    <a:noFill/>
                  </pic:spPr>
                </pic:pic>
              </a:graphicData>
            </a:graphic>
          </wp:anchor>
        </w:drawing>
      </w:r>
      <w:r>
        <w:rPr>
          <w:b/>
          <w:bCs/>
          <w:noProof/>
          <w:lang w:eastAsia="tr-TR"/>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97155</wp:posOffset>
            </wp:positionV>
            <wp:extent cx="1714500" cy="2221865"/>
            <wp:effectExtent l="0" t="0" r="0" b="698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2221865"/>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FA5786">
      <w:pPr>
        <w:pStyle w:val="GvdeMetni"/>
        <w:tabs>
          <w:tab w:val="left" w:pos="5715"/>
        </w:tabs>
        <w:jc w:val="left"/>
        <w:rPr>
          <w:b/>
          <w:bCs/>
        </w:rPr>
      </w:pPr>
      <w:r>
        <w:rPr>
          <w:b/>
          <w:bCs/>
        </w:rPr>
        <w:tab/>
      </w:r>
    </w:p>
    <w:p w:rsidR="00FA5786" w:rsidRDefault="00FA5786" w:rsidP="008A29BC">
      <w:pPr>
        <w:pStyle w:val="GvdeMetni"/>
        <w:jc w:val="left"/>
        <w:rPr>
          <w:b/>
          <w:bCs/>
        </w:rPr>
      </w:pPr>
      <w:r>
        <w:rPr>
          <w:b/>
          <w:bCs/>
        </w:rPr>
        <w:tab/>
      </w:r>
      <w:r>
        <w:rPr>
          <w:b/>
          <w:bCs/>
        </w:rPr>
        <w:tab/>
      </w:r>
      <w:r>
        <w:rPr>
          <w:b/>
          <w:bCs/>
        </w:rPr>
        <w:tab/>
      </w:r>
      <w:r>
        <w:rPr>
          <w:b/>
          <w:bCs/>
        </w:rPr>
        <w:tab/>
      </w:r>
      <w:r>
        <w:rPr>
          <w:b/>
          <w:bCs/>
        </w:rPr>
        <w:tab/>
      </w:r>
      <w:r>
        <w:rPr>
          <w:b/>
          <w:bCs/>
        </w:rPr>
        <w:tab/>
      </w:r>
    </w:p>
    <w:p w:rsidR="00FA5786" w:rsidRDefault="00FA5786" w:rsidP="008A29BC">
      <w:pPr>
        <w:pStyle w:val="GvdeMetni"/>
        <w:jc w:val="left"/>
        <w:rPr>
          <w:b/>
          <w:bCs/>
        </w:rPr>
      </w:pPr>
    </w:p>
    <w:p w:rsidR="00FA5786" w:rsidRPr="009954F2" w:rsidRDefault="00FA5786" w:rsidP="00FA5786">
      <w:pPr>
        <w:pStyle w:val="GvdeMetni"/>
        <w:spacing w:line="240" w:lineRule="auto"/>
        <w:jc w:val="left"/>
      </w:pPr>
      <w:r w:rsidRPr="009954F2">
        <w:rPr>
          <w:b/>
          <w:bCs/>
        </w:rPr>
        <w:t>Şekil 3:</w:t>
      </w:r>
      <w:r w:rsidRPr="009954F2">
        <w:t xml:space="preserve"> Pantolon düğme ve düğme </w:t>
      </w:r>
      <w:r w:rsidRPr="009954F2">
        <w:tab/>
      </w:r>
      <w:r w:rsidR="0099025A">
        <w:t xml:space="preserve">          </w:t>
      </w:r>
      <w:r w:rsidRPr="009954F2">
        <w:rPr>
          <w:b/>
          <w:bCs/>
        </w:rPr>
        <w:t>Şekil 4:</w:t>
      </w:r>
      <w:r w:rsidRPr="009954F2">
        <w:t xml:space="preserve"> Ceket çıt çıt</w:t>
      </w:r>
      <w:r w:rsidRPr="009954F2">
        <w:tab/>
      </w:r>
      <w:r w:rsidR="0099025A">
        <w:t xml:space="preserve">                 </w:t>
      </w:r>
      <w:r w:rsidRPr="009954F2">
        <w:rPr>
          <w:b/>
          <w:bCs/>
        </w:rPr>
        <w:t>Şekil 5:</w:t>
      </w:r>
      <w:r w:rsidRPr="009954F2">
        <w:t xml:space="preserve"> Yaka tipi</w:t>
      </w:r>
    </w:p>
    <w:p w:rsidR="00FA5786" w:rsidRPr="009954F2" w:rsidRDefault="00FA5786" w:rsidP="00FA5786">
      <w:pPr>
        <w:pStyle w:val="GvdeMetni"/>
        <w:spacing w:line="240" w:lineRule="auto"/>
        <w:ind w:firstLine="720"/>
        <w:jc w:val="left"/>
      </w:pPr>
      <w:r>
        <w:t>i</w:t>
      </w:r>
      <w:r w:rsidRPr="009954F2">
        <w:t>liği özellikleri</w:t>
      </w:r>
      <w:r w:rsidRPr="009954F2">
        <w:rPr>
          <w:b/>
          <w:bCs/>
        </w:rPr>
        <w:tab/>
      </w:r>
      <w:r w:rsidRPr="009954F2">
        <w:rPr>
          <w:b/>
          <w:bCs/>
        </w:rPr>
        <w:tab/>
      </w:r>
      <w:r w:rsidRPr="009954F2">
        <w:rPr>
          <w:b/>
          <w:bCs/>
        </w:rPr>
        <w:tab/>
      </w:r>
      <w:r w:rsidRPr="009954F2">
        <w:t>özellikleri</w:t>
      </w:r>
    </w:p>
    <w:p w:rsidR="00FA5786" w:rsidRDefault="00FA5786" w:rsidP="008A29BC">
      <w:pPr>
        <w:pStyle w:val="GvdeMetni"/>
        <w:jc w:val="left"/>
        <w:rPr>
          <w:b/>
          <w:bCs/>
        </w:rPr>
      </w:pPr>
    </w:p>
    <w:p w:rsidR="00FA5786" w:rsidRDefault="006B572F" w:rsidP="008A29BC">
      <w:pPr>
        <w:pStyle w:val="GvdeMetni"/>
        <w:jc w:val="left"/>
        <w:rPr>
          <w:b/>
          <w:bCs/>
        </w:rPr>
      </w:pPr>
      <w:r>
        <w:rPr>
          <w:b/>
          <w:bCs/>
          <w:noProof/>
          <w:lang w:eastAsia="tr-TR"/>
        </w:rPr>
        <w:drawing>
          <wp:anchor distT="0" distB="0" distL="114300" distR="114300" simplePos="0" relativeHeight="251660288" behindDoc="1" locked="0" layoutInCell="1" allowOverlap="1">
            <wp:simplePos x="0" y="0"/>
            <wp:positionH relativeFrom="column">
              <wp:posOffset>983615</wp:posOffset>
            </wp:positionH>
            <wp:positionV relativeFrom="paragraph">
              <wp:posOffset>7620</wp:posOffset>
            </wp:positionV>
            <wp:extent cx="4114800" cy="2057400"/>
            <wp:effectExtent l="19050" t="0" r="0" b="0"/>
            <wp:wrapTight wrapText="bothSides">
              <wp:wrapPolygon edited="0">
                <wp:start x="-100" y="0"/>
                <wp:lineTo x="-100" y="21400"/>
                <wp:lineTo x="21600" y="21400"/>
                <wp:lineTo x="21600" y="0"/>
                <wp:lineTo x="-100" y="0"/>
              </wp:wrapPolygon>
            </wp:wrapTight>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057400"/>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Pr="009954F2" w:rsidRDefault="00FA5786" w:rsidP="00B04057">
      <w:pPr>
        <w:pStyle w:val="GvdeMetni"/>
        <w:ind w:firstLine="708"/>
        <w:jc w:val="left"/>
      </w:pPr>
      <w:r w:rsidRPr="009954F2">
        <w:rPr>
          <w:b/>
          <w:bCs/>
        </w:rPr>
        <w:t>Şekil 6:</w:t>
      </w:r>
      <w:r w:rsidRPr="009954F2">
        <w:t xml:space="preserve"> Pantolon ağı içindeki ilave parça</w:t>
      </w:r>
    </w:p>
    <w:p w:rsidR="00FA5786" w:rsidRDefault="00A27844" w:rsidP="008A29BC">
      <w:pPr>
        <w:pStyle w:val="GvdeMetni"/>
        <w:jc w:val="left"/>
        <w:rPr>
          <w:b/>
          <w:bCs/>
        </w:rPr>
      </w:pPr>
      <w:r>
        <w:rPr>
          <w:b/>
          <w:bCs/>
          <w:noProof/>
          <w:lang w:eastAsia="tr-TR"/>
        </w:rPr>
        <w:drawing>
          <wp:anchor distT="0" distB="0" distL="114300" distR="114300" simplePos="0" relativeHeight="251661312" behindDoc="0" locked="0" layoutInCell="1" allowOverlap="1">
            <wp:simplePos x="0" y="0"/>
            <wp:positionH relativeFrom="column">
              <wp:posOffset>981075</wp:posOffset>
            </wp:positionH>
            <wp:positionV relativeFrom="paragraph">
              <wp:posOffset>167640</wp:posOffset>
            </wp:positionV>
            <wp:extent cx="3314700" cy="1748790"/>
            <wp:effectExtent l="0" t="0" r="0" b="381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748790"/>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090AF4" w:rsidRDefault="00FA5786" w:rsidP="00090AF4">
      <w:pPr>
        <w:pStyle w:val="GvdeMetni"/>
        <w:ind w:left="708" w:firstLine="708"/>
        <w:jc w:val="left"/>
      </w:pPr>
      <w:r w:rsidRPr="009954F2">
        <w:rPr>
          <w:b/>
          <w:bCs/>
        </w:rPr>
        <w:lastRenderedPageBreak/>
        <w:t>Şekil 7:</w:t>
      </w:r>
      <w:r w:rsidRPr="009954F2">
        <w:t xml:space="preserve"> Ceket içi sol taraf cep durumu</w:t>
      </w:r>
    </w:p>
    <w:p w:rsidR="00090AF4" w:rsidRDefault="00090AF4" w:rsidP="00090AF4">
      <w:pPr>
        <w:pStyle w:val="GvdeMetni"/>
        <w:ind w:left="708" w:firstLine="708"/>
        <w:jc w:val="left"/>
      </w:pPr>
    </w:p>
    <w:p w:rsidR="00090AF4" w:rsidRPr="009954F2" w:rsidRDefault="00D2343B" w:rsidP="00FA5786">
      <w:pPr>
        <w:pStyle w:val="GvdeMetni"/>
        <w:ind w:firstLine="708"/>
        <w:jc w:val="left"/>
      </w:pPr>
      <w:r w:rsidRPr="009954F2">
        <w:rPr>
          <w:b/>
          <w:bCs/>
        </w:rPr>
        <w:t>TABLO- 2</w:t>
      </w:r>
      <w:r w:rsidR="00A8503E" w:rsidRPr="009954F2">
        <w:rPr>
          <w:b/>
          <w:bCs/>
        </w:rPr>
        <w:t>:</w:t>
      </w:r>
      <w:r w:rsidR="00A8503E" w:rsidRPr="009954F2">
        <w:t xml:space="preserve"> İş Kıyafeti </w:t>
      </w:r>
      <w:r w:rsidRPr="009954F2">
        <w:t xml:space="preserve">Kumaşının Fiziksel </w:t>
      </w:r>
      <w:r w:rsidR="00FA5786">
        <w:t>v</w:t>
      </w:r>
      <w:r w:rsidRPr="009954F2">
        <w:t>e Performans Özellikleri</w:t>
      </w:r>
    </w:p>
    <w:tbl>
      <w:tblPr>
        <w:tblW w:w="925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2700"/>
        <w:gridCol w:w="1800"/>
        <w:gridCol w:w="1080"/>
      </w:tblGrid>
      <w:tr w:rsidR="00A8503E" w:rsidRPr="009954F2" w:rsidTr="006F13EB">
        <w:tc>
          <w:tcPr>
            <w:tcW w:w="367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Özellik</w:t>
            </w:r>
          </w:p>
        </w:tc>
        <w:tc>
          <w:tcPr>
            <w:tcW w:w="270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Test metodu</w:t>
            </w:r>
          </w:p>
        </w:tc>
        <w:tc>
          <w:tcPr>
            <w:tcW w:w="180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Olması gereken değer</w:t>
            </w:r>
          </w:p>
        </w:tc>
        <w:tc>
          <w:tcPr>
            <w:tcW w:w="1080" w:type="dxa"/>
            <w:tcBorders>
              <w:bottom w:val="double" w:sz="4" w:space="0" w:color="auto"/>
            </w:tcBorders>
          </w:tcPr>
          <w:p w:rsidR="00A8503E" w:rsidRPr="00B04057" w:rsidRDefault="00A8503E" w:rsidP="008A29BC">
            <w:pPr>
              <w:pStyle w:val="GvdeMetni"/>
              <w:spacing w:line="240" w:lineRule="auto"/>
              <w:jc w:val="left"/>
              <w:rPr>
                <w:b/>
                <w:bCs/>
              </w:rPr>
            </w:pPr>
            <w:r w:rsidRPr="00B04057">
              <w:rPr>
                <w:b/>
                <w:bCs/>
              </w:rPr>
              <w:t>Tolerans</w:t>
            </w:r>
            <w:r w:rsidR="007F03FF" w:rsidRPr="00B04057">
              <w:rPr>
                <w:b/>
                <w:bCs/>
              </w:rPr>
              <w:br/>
              <w:t xml:space="preserve">       %</w:t>
            </w:r>
          </w:p>
        </w:tc>
      </w:tr>
      <w:tr w:rsidR="00A8503E" w:rsidRPr="009954F2" w:rsidTr="006F13EB">
        <w:trPr>
          <w:cantSplit/>
          <w:trHeight w:val="370"/>
        </w:trPr>
        <w:tc>
          <w:tcPr>
            <w:tcW w:w="3670" w:type="dxa"/>
            <w:tcBorders>
              <w:top w:val="double" w:sz="4" w:space="0" w:color="auto"/>
            </w:tcBorders>
            <w:vAlign w:val="center"/>
          </w:tcPr>
          <w:p w:rsidR="00A8503E" w:rsidRPr="00B04057" w:rsidRDefault="00A8503E" w:rsidP="006F13EB">
            <w:pPr>
              <w:pStyle w:val="GvdeMetni"/>
              <w:spacing w:line="240" w:lineRule="auto"/>
              <w:jc w:val="left"/>
            </w:pPr>
            <w:r w:rsidRPr="00B04057">
              <w:t>Doku yapısı</w:t>
            </w:r>
          </w:p>
        </w:tc>
        <w:tc>
          <w:tcPr>
            <w:tcW w:w="2700" w:type="dxa"/>
            <w:tcBorders>
              <w:top w:val="double" w:sz="4" w:space="0" w:color="auto"/>
            </w:tcBorders>
            <w:vAlign w:val="center"/>
          </w:tcPr>
          <w:p w:rsidR="00A8503E" w:rsidRPr="00B04057" w:rsidRDefault="00A8503E" w:rsidP="006F13EB">
            <w:pPr>
              <w:pStyle w:val="GvdeMetni"/>
              <w:spacing w:line="240" w:lineRule="auto"/>
              <w:jc w:val="center"/>
            </w:pPr>
            <w:r w:rsidRPr="00B04057">
              <w:t>Büyüteç ile</w:t>
            </w:r>
          </w:p>
        </w:tc>
        <w:tc>
          <w:tcPr>
            <w:tcW w:w="2880" w:type="dxa"/>
            <w:gridSpan w:val="2"/>
            <w:tcBorders>
              <w:top w:val="double" w:sz="4" w:space="0" w:color="auto"/>
            </w:tcBorders>
          </w:tcPr>
          <w:p w:rsidR="00A8503E" w:rsidRPr="00B04057" w:rsidRDefault="00A8503E" w:rsidP="008A29BC">
            <w:pPr>
              <w:pStyle w:val="GvdeMetni"/>
              <w:spacing w:line="240" w:lineRule="auto"/>
              <w:ind w:left="-70"/>
              <w:jc w:val="left"/>
            </w:pPr>
            <w:r w:rsidRPr="00B04057">
              <w:t>Saten –çift katlı (Şekil-2a veya 2b)</w:t>
            </w:r>
          </w:p>
        </w:tc>
      </w:tr>
      <w:tr w:rsidR="00A8503E" w:rsidRPr="009954F2" w:rsidTr="00AD1E01">
        <w:tc>
          <w:tcPr>
            <w:tcW w:w="3670" w:type="dxa"/>
            <w:tcBorders>
              <w:top w:val="double" w:sz="4" w:space="0" w:color="auto"/>
            </w:tcBorders>
            <w:vAlign w:val="center"/>
          </w:tcPr>
          <w:p w:rsidR="00A8503E" w:rsidRPr="00B04057" w:rsidRDefault="00A8503E" w:rsidP="006F13EB">
            <w:pPr>
              <w:pStyle w:val="GvdeMetni"/>
              <w:spacing w:line="240" w:lineRule="auto"/>
              <w:jc w:val="left"/>
            </w:pPr>
            <w:r w:rsidRPr="00B04057">
              <w:t>Doku sıklığı</w:t>
            </w:r>
          </w:p>
          <w:p w:rsidR="00A8503E" w:rsidRPr="00B04057" w:rsidRDefault="00A8503E" w:rsidP="006F13EB">
            <w:pPr>
              <w:pStyle w:val="GvdeMetni"/>
              <w:spacing w:line="240" w:lineRule="auto"/>
              <w:jc w:val="left"/>
            </w:pPr>
            <w:r w:rsidRPr="00B04057">
              <w:t>Atkı</w:t>
            </w:r>
          </w:p>
          <w:p w:rsidR="00A8503E" w:rsidRPr="00B04057" w:rsidRDefault="00A8503E" w:rsidP="006F13EB">
            <w:pPr>
              <w:pStyle w:val="GvdeMetni"/>
              <w:spacing w:line="240" w:lineRule="auto"/>
              <w:jc w:val="left"/>
            </w:pPr>
            <w:r w:rsidRPr="00B04057">
              <w:t>Çözgü</w:t>
            </w:r>
          </w:p>
        </w:tc>
        <w:tc>
          <w:tcPr>
            <w:tcW w:w="2700" w:type="dxa"/>
            <w:tcBorders>
              <w:top w:val="double" w:sz="4" w:space="0" w:color="auto"/>
            </w:tcBorders>
            <w:vAlign w:val="center"/>
          </w:tcPr>
          <w:p w:rsidR="00A8503E" w:rsidRPr="00B04057" w:rsidRDefault="00A8503E" w:rsidP="006F13EB">
            <w:pPr>
              <w:pStyle w:val="GvdeMetni"/>
              <w:spacing w:line="240" w:lineRule="auto"/>
              <w:jc w:val="center"/>
            </w:pPr>
          </w:p>
          <w:p w:rsidR="00A8503E" w:rsidRPr="00B04057" w:rsidRDefault="00A8503E" w:rsidP="006F13EB">
            <w:pPr>
              <w:pStyle w:val="GvdeMetni"/>
              <w:spacing w:line="240" w:lineRule="auto"/>
              <w:jc w:val="center"/>
            </w:pPr>
            <w:r w:rsidRPr="00B04057">
              <w:t>TS 250 EN 1049-2</w:t>
            </w:r>
          </w:p>
        </w:tc>
        <w:tc>
          <w:tcPr>
            <w:tcW w:w="1800" w:type="dxa"/>
            <w:tcBorders>
              <w:top w:val="double" w:sz="4" w:space="0" w:color="auto"/>
            </w:tcBorders>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55</w:t>
            </w:r>
          </w:p>
          <w:p w:rsidR="00A8503E" w:rsidRPr="00B04057" w:rsidRDefault="00A8503E" w:rsidP="00AD1E01">
            <w:pPr>
              <w:pStyle w:val="GvdeMetni"/>
              <w:spacing w:line="240" w:lineRule="auto"/>
              <w:jc w:val="center"/>
            </w:pPr>
            <w:r w:rsidRPr="00B04057">
              <w:t>27</w:t>
            </w:r>
          </w:p>
        </w:tc>
        <w:tc>
          <w:tcPr>
            <w:tcW w:w="1080" w:type="dxa"/>
            <w:tcBorders>
              <w:top w:val="double" w:sz="4" w:space="0" w:color="auto"/>
            </w:tcBorders>
            <w:vAlign w:val="center"/>
          </w:tcPr>
          <w:p w:rsidR="00A8503E" w:rsidRPr="00B04057" w:rsidRDefault="00A8503E" w:rsidP="00AD1E01">
            <w:pPr>
              <w:pStyle w:val="GvdeMetni"/>
              <w:spacing w:line="240" w:lineRule="auto"/>
              <w:ind w:left="-70"/>
              <w:jc w:val="center"/>
            </w:pP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ind w:left="-70"/>
              <w:jc w:val="center"/>
            </w:pPr>
            <w:r w:rsidRPr="00B04057">
              <w:t>± 3</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Lif tanımı ve kompozisyonu</w:t>
            </w:r>
          </w:p>
          <w:p w:rsidR="00A8503E" w:rsidRPr="00B04057" w:rsidRDefault="00A8503E" w:rsidP="006F13EB">
            <w:pPr>
              <w:pStyle w:val="GvdeMetni"/>
              <w:spacing w:line="240" w:lineRule="auto"/>
              <w:jc w:val="left"/>
            </w:pPr>
            <w:r w:rsidRPr="00B04057">
              <w:t>Atkı</w:t>
            </w:r>
          </w:p>
          <w:p w:rsidR="00A8503E" w:rsidRPr="00B04057" w:rsidRDefault="00A8503E" w:rsidP="006F13EB">
            <w:pPr>
              <w:pStyle w:val="GvdeMetni"/>
              <w:spacing w:line="240" w:lineRule="auto"/>
              <w:jc w:val="left"/>
            </w:pPr>
          </w:p>
          <w:p w:rsidR="00A8503E" w:rsidRPr="00B04057" w:rsidRDefault="00A8503E" w:rsidP="006F13EB">
            <w:pPr>
              <w:pStyle w:val="GvdeMetni"/>
              <w:spacing w:line="240" w:lineRule="auto"/>
              <w:jc w:val="left"/>
            </w:pPr>
            <w:r w:rsidRPr="00B04057">
              <w:t>Çözgü</w:t>
            </w:r>
          </w:p>
        </w:tc>
        <w:tc>
          <w:tcPr>
            <w:tcW w:w="2700" w:type="dxa"/>
            <w:vAlign w:val="center"/>
          </w:tcPr>
          <w:p w:rsidR="00A8503E" w:rsidRPr="00B04057" w:rsidRDefault="00A8503E" w:rsidP="006F13EB">
            <w:pPr>
              <w:pStyle w:val="GvdeMetni"/>
              <w:spacing w:line="240" w:lineRule="auto"/>
              <w:jc w:val="center"/>
            </w:pPr>
            <w:r w:rsidRPr="00B04057">
              <w:t xml:space="preserve">TS 4739:1986, </w:t>
            </w:r>
            <w:r w:rsidR="0038588B">
              <w:t>TS EN ISO 1833-1:2013</w:t>
            </w:r>
          </w:p>
          <w:p w:rsidR="00A8503E" w:rsidRPr="00B04057" w:rsidRDefault="00A8503E" w:rsidP="006F13EB">
            <w:pPr>
              <w:pStyle w:val="GvdeMetni"/>
              <w:spacing w:line="240" w:lineRule="auto"/>
              <w:jc w:val="center"/>
            </w:pPr>
            <w:r w:rsidRPr="00B04057">
              <w:t>(ticari rutubet dahil)</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65 polyester</w:t>
            </w:r>
          </w:p>
          <w:p w:rsidR="00A8503E" w:rsidRDefault="00A8503E" w:rsidP="00AD1E01">
            <w:pPr>
              <w:pStyle w:val="GvdeMetni"/>
              <w:spacing w:line="240" w:lineRule="auto"/>
              <w:jc w:val="center"/>
            </w:pPr>
            <w:r w:rsidRPr="00B04057">
              <w:t>% 35 pamuk</w:t>
            </w:r>
          </w:p>
          <w:p w:rsidR="0038588B" w:rsidRPr="00B04057" w:rsidRDefault="0038588B" w:rsidP="00AD1E01">
            <w:pPr>
              <w:pStyle w:val="GvdeMetni"/>
              <w:spacing w:line="240" w:lineRule="auto"/>
              <w:jc w:val="center"/>
            </w:pPr>
          </w:p>
          <w:p w:rsidR="00A8503E" w:rsidRPr="00B04057" w:rsidRDefault="00A8503E" w:rsidP="00AD1E01">
            <w:pPr>
              <w:pStyle w:val="GvdeMetni"/>
              <w:spacing w:line="240" w:lineRule="auto"/>
              <w:jc w:val="center"/>
            </w:pPr>
            <w:r w:rsidRPr="00B04057">
              <w:t>% 65 polyester</w:t>
            </w:r>
          </w:p>
          <w:p w:rsidR="00A8503E" w:rsidRPr="00B04057" w:rsidRDefault="00A8503E" w:rsidP="00AD1E01">
            <w:pPr>
              <w:pStyle w:val="GvdeMetni"/>
              <w:spacing w:line="240" w:lineRule="auto"/>
              <w:jc w:val="center"/>
            </w:pPr>
            <w:r w:rsidRPr="00B04057">
              <w:t>% 35 pamuk</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tc>
      </w:tr>
      <w:tr w:rsidR="00A8503E" w:rsidRPr="009954F2" w:rsidTr="00AD1E01">
        <w:trPr>
          <w:trHeight w:val="379"/>
        </w:trPr>
        <w:tc>
          <w:tcPr>
            <w:tcW w:w="3670" w:type="dxa"/>
            <w:vAlign w:val="center"/>
          </w:tcPr>
          <w:p w:rsidR="00A8503E" w:rsidRPr="00B04057" w:rsidRDefault="00A8503E" w:rsidP="006F13EB">
            <w:pPr>
              <w:pStyle w:val="GvdeMetni"/>
              <w:spacing w:line="240" w:lineRule="auto"/>
              <w:jc w:val="left"/>
            </w:pPr>
            <w:r w:rsidRPr="00B04057">
              <w:t>Birim Alan Kütlesi (g/m</w:t>
            </w:r>
            <w:r w:rsidRPr="00B04057">
              <w:rPr>
                <w:vertAlign w:val="superscript"/>
              </w:rPr>
              <w:t>2</w:t>
            </w:r>
            <w:r w:rsidRPr="00B04057">
              <w:t>)</w:t>
            </w:r>
          </w:p>
        </w:tc>
        <w:tc>
          <w:tcPr>
            <w:tcW w:w="2700" w:type="dxa"/>
            <w:vAlign w:val="center"/>
          </w:tcPr>
          <w:p w:rsidR="00A8503E" w:rsidRPr="00B04057" w:rsidRDefault="00A8503E" w:rsidP="006F13EB">
            <w:pPr>
              <w:pStyle w:val="GvdeMetni"/>
              <w:spacing w:line="240" w:lineRule="auto"/>
              <w:jc w:val="center"/>
            </w:pPr>
            <w:r w:rsidRPr="00B04057">
              <w:t>TS 251:</w:t>
            </w:r>
            <w:r w:rsidR="00B67352">
              <w:t>19</w:t>
            </w:r>
            <w:r w:rsidRPr="00B04057">
              <w:t>91</w:t>
            </w:r>
          </w:p>
        </w:tc>
        <w:tc>
          <w:tcPr>
            <w:tcW w:w="1800" w:type="dxa"/>
            <w:vAlign w:val="center"/>
          </w:tcPr>
          <w:p w:rsidR="00A8503E" w:rsidRPr="00B04057" w:rsidRDefault="00A8503E" w:rsidP="00AD1E01">
            <w:pPr>
              <w:pStyle w:val="GvdeMetni"/>
              <w:spacing w:line="240" w:lineRule="auto"/>
              <w:jc w:val="center"/>
            </w:pPr>
            <w:r w:rsidRPr="00B04057">
              <w:t>390</w:t>
            </w:r>
          </w:p>
        </w:tc>
        <w:tc>
          <w:tcPr>
            <w:tcW w:w="1080" w:type="dxa"/>
            <w:vAlign w:val="center"/>
          </w:tcPr>
          <w:p w:rsidR="00A8503E" w:rsidRPr="00B04057" w:rsidRDefault="00A8503E" w:rsidP="00AD1E01">
            <w:pPr>
              <w:pStyle w:val="GvdeMetni"/>
              <w:spacing w:line="240" w:lineRule="auto"/>
              <w:jc w:val="center"/>
            </w:pPr>
            <w:r w:rsidRPr="00B04057">
              <w:t>± 5</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İplik Doğrusal Yoğunluğu</w:t>
            </w:r>
          </w:p>
          <w:p w:rsidR="00A8503E" w:rsidRPr="00B04057" w:rsidRDefault="00A8503E" w:rsidP="006F13EB">
            <w:pPr>
              <w:pStyle w:val="GvdeMetni"/>
              <w:spacing w:line="240" w:lineRule="auto"/>
              <w:jc w:val="left"/>
            </w:pPr>
            <w:r w:rsidRPr="00B04057">
              <w:t>Atkı ipliği</w:t>
            </w:r>
          </w:p>
          <w:p w:rsidR="00A8503E" w:rsidRPr="00B04057" w:rsidRDefault="00A8503E" w:rsidP="006F13EB">
            <w:pPr>
              <w:pStyle w:val="GvdeMetni"/>
              <w:spacing w:line="240" w:lineRule="auto"/>
              <w:jc w:val="left"/>
            </w:pPr>
            <w:r w:rsidRPr="00B04057">
              <w:t>Çözgü ipliği</w:t>
            </w:r>
          </w:p>
        </w:tc>
        <w:tc>
          <w:tcPr>
            <w:tcW w:w="2700" w:type="dxa"/>
            <w:vAlign w:val="center"/>
          </w:tcPr>
          <w:p w:rsidR="00A8503E" w:rsidRPr="00B04057" w:rsidRDefault="00A8503E" w:rsidP="006F13EB">
            <w:pPr>
              <w:pStyle w:val="GvdeMetni"/>
              <w:spacing w:line="240" w:lineRule="auto"/>
              <w:jc w:val="center"/>
            </w:pPr>
            <w:r w:rsidRPr="00B04057">
              <w:t>TS 255:1989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Ne 16/1</w:t>
            </w:r>
          </w:p>
          <w:p w:rsidR="00A8503E" w:rsidRPr="00B04057" w:rsidRDefault="00A8503E" w:rsidP="00AD1E01">
            <w:pPr>
              <w:pStyle w:val="GvdeMetni"/>
              <w:spacing w:line="240" w:lineRule="auto"/>
              <w:jc w:val="center"/>
            </w:pPr>
            <w:r w:rsidRPr="00B04057">
              <w:t>Ne 20/2</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2</w:t>
            </w:r>
          </w:p>
          <w:p w:rsidR="00A8503E" w:rsidRPr="00B04057" w:rsidRDefault="00A8503E" w:rsidP="00AD1E01">
            <w:pPr>
              <w:pStyle w:val="GvdeMetni"/>
              <w:spacing w:line="240" w:lineRule="auto"/>
              <w:jc w:val="center"/>
            </w:pPr>
            <w:r w:rsidRPr="00B04057">
              <w:t>± 2</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İplik Doğrusal Yoğunluğu (içte kalan ceplik kemer içi gibi şardonsuz kısımlar)</w:t>
            </w:r>
          </w:p>
          <w:p w:rsidR="00A8503E" w:rsidRPr="00B04057" w:rsidRDefault="00A8503E" w:rsidP="006F13EB">
            <w:pPr>
              <w:pStyle w:val="GvdeMetni"/>
              <w:spacing w:line="240" w:lineRule="auto"/>
              <w:jc w:val="left"/>
            </w:pPr>
            <w:r w:rsidRPr="00B04057">
              <w:t>Atkı ipliği</w:t>
            </w:r>
          </w:p>
          <w:p w:rsidR="00A8503E" w:rsidRPr="00B04057" w:rsidRDefault="00A8503E" w:rsidP="006F13EB">
            <w:pPr>
              <w:pStyle w:val="GvdeMetni"/>
              <w:spacing w:line="240" w:lineRule="auto"/>
              <w:jc w:val="left"/>
            </w:pPr>
            <w:r w:rsidRPr="00B04057">
              <w:t>Çözgü ipliği (yukarıda belirtilen iplik de kullanılabilir.)</w:t>
            </w:r>
          </w:p>
        </w:tc>
        <w:tc>
          <w:tcPr>
            <w:tcW w:w="2700" w:type="dxa"/>
            <w:vAlign w:val="center"/>
          </w:tcPr>
          <w:p w:rsidR="00A8503E" w:rsidRPr="00B04057" w:rsidRDefault="00A8503E" w:rsidP="006F13EB">
            <w:pPr>
              <w:pStyle w:val="GvdeMetni"/>
              <w:spacing w:line="240" w:lineRule="auto"/>
              <w:jc w:val="center"/>
            </w:pPr>
            <w:r w:rsidRPr="00B04057">
              <w:t>TS 255:1989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Ne 16/1</w:t>
            </w:r>
          </w:p>
          <w:p w:rsidR="00A8503E" w:rsidRPr="00B04057" w:rsidRDefault="00A8503E" w:rsidP="00AD1E01">
            <w:pPr>
              <w:pStyle w:val="GvdeMetni"/>
              <w:spacing w:line="240" w:lineRule="auto"/>
              <w:jc w:val="center"/>
            </w:pPr>
            <w:r w:rsidRPr="00B04057">
              <w:t>Ne 20/1</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2</w:t>
            </w:r>
          </w:p>
          <w:p w:rsidR="00A8503E" w:rsidRPr="00B04057" w:rsidRDefault="00A8503E" w:rsidP="00AD1E01">
            <w:pPr>
              <w:pStyle w:val="GvdeMetni"/>
              <w:spacing w:line="240" w:lineRule="auto"/>
              <w:jc w:val="center"/>
            </w:pPr>
            <w:r w:rsidRPr="00B04057">
              <w:t>± 2</w:t>
            </w:r>
          </w:p>
        </w:tc>
      </w:tr>
      <w:tr w:rsidR="00A8503E" w:rsidRPr="009954F2" w:rsidTr="00AD1E01">
        <w:tc>
          <w:tcPr>
            <w:tcW w:w="3670" w:type="dxa"/>
            <w:vAlign w:val="center"/>
          </w:tcPr>
          <w:p w:rsidR="00A8503E" w:rsidRPr="00B04057" w:rsidRDefault="00A8503E" w:rsidP="006F13EB">
            <w:r w:rsidRPr="00B04057">
              <w:t>Büküm miktarı (T/m)</w:t>
            </w:r>
          </w:p>
          <w:p w:rsidR="00A8503E" w:rsidRPr="00B04057" w:rsidRDefault="00A8503E" w:rsidP="006F13EB">
            <w:r w:rsidRPr="00B04057">
              <w:t>Atkı ipliği</w:t>
            </w:r>
          </w:p>
          <w:p w:rsidR="00A8503E" w:rsidRPr="00B04057" w:rsidRDefault="00A8503E" w:rsidP="006F13EB">
            <w:r w:rsidRPr="00B04057">
              <w:t>Çözgü ipliği</w:t>
            </w:r>
          </w:p>
          <w:p w:rsidR="00A8503E" w:rsidRPr="00B04057" w:rsidRDefault="00A8503E" w:rsidP="006F13EB">
            <w:r w:rsidRPr="00B04057">
              <w:t>Çift kat</w:t>
            </w:r>
          </w:p>
          <w:p w:rsidR="00A8503E" w:rsidRPr="00B04057" w:rsidRDefault="00A8503E" w:rsidP="006F13EB">
            <w:r w:rsidRPr="00B04057">
              <w:t>Tek kat</w:t>
            </w:r>
          </w:p>
        </w:tc>
        <w:tc>
          <w:tcPr>
            <w:tcW w:w="2700" w:type="dxa"/>
            <w:vAlign w:val="center"/>
          </w:tcPr>
          <w:p w:rsidR="00A8503E" w:rsidRPr="00B04057" w:rsidRDefault="00B67352" w:rsidP="006F13EB">
            <w:pPr>
              <w:pStyle w:val="GvdeMetni"/>
              <w:spacing w:line="240" w:lineRule="auto"/>
              <w:jc w:val="center"/>
            </w:pPr>
            <w:r w:rsidRPr="00B67352">
              <w:t>TS 256</w:t>
            </w:r>
            <w:r w:rsidRPr="00B04057">
              <w:t>:1989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700 (Z)</w:t>
            </w: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550 (S)</w:t>
            </w:r>
          </w:p>
          <w:p w:rsidR="00A8503E" w:rsidRPr="00B04057" w:rsidRDefault="00A8503E" w:rsidP="00AD1E01">
            <w:pPr>
              <w:pStyle w:val="GvdeMetni"/>
              <w:spacing w:line="240" w:lineRule="auto"/>
              <w:jc w:val="center"/>
            </w:pPr>
            <w:r w:rsidRPr="00B04057">
              <w:t>700 (Z)</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±40</w:t>
            </w: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±40</w:t>
            </w:r>
          </w:p>
          <w:p w:rsidR="00A8503E" w:rsidRPr="00B04057" w:rsidRDefault="00A8503E" w:rsidP="00AD1E01">
            <w:pPr>
              <w:pStyle w:val="GvdeMetni"/>
              <w:spacing w:line="240" w:lineRule="auto"/>
              <w:jc w:val="center"/>
            </w:pPr>
            <w:r w:rsidRPr="00B04057">
              <w:t>±40</w:t>
            </w:r>
          </w:p>
        </w:tc>
      </w:tr>
      <w:tr w:rsidR="00A8503E" w:rsidRPr="009954F2" w:rsidTr="00AD1E01">
        <w:tc>
          <w:tcPr>
            <w:tcW w:w="3670" w:type="dxa"/>
            <w:vAlign w:val="center"/>
          </w:tcPr>
          <w:p w:rsidR="00A8503E" w:rsidRPr="00B04057" w:rsidRDefault="00A8503E" w:rsidP="006F13EB">
            <w:r w:rsidRPr="00B04057">
              <w:t>Kopma Dayanımı – şerit metodu</w:t>
            </w:r>
          </w:p>
          <w:p w:rsidR="00A8503E" w:rsidRPr="00B04057" w:rsidRDefault="00A8503E" w:rsidP="006F13EB">
            <w:r w:rsidRPr="00B04057">
              <w:t>Atkı yönünde (N)</w:t>
            </w:r>
          </w:p>
          <w:p w:rsidR="00A8503E" w:rsidRPr="00B04057" w:rsidRDefault="00A8503E" w:rsidP="006F13EB">
            <w:r w:rsidRPr="00B04057">
              <w:rPr>
                <w:lang w:val="de-DE"/>
              </w:rPr>
              <w:t>Çözgüyönünde (N)</w:t>
            </w:r>
          </w:p>
        </w:tc>
        <w:tc>
          <w:tcPr>
            <w:tcW w:w="2700" w:type="dxa"/>
            <w:vAlign w:val="center"/>
          </w:tcPr>
          <w:p w:rsidR="00A8503E" w:rsidRPr="00B04057" w:rsidRDefault="00A8503E" w:rsidP="00B67352">
            <w:pPr>
              <w:pStyle w:val="GvdeMetni"/>
              <w:spacing w:line="240" w:lineRule="auto"/>
              <w:jc w:val="center"/>
            </w:pPr>
            <w:r w:rsidRPr="00B04057">
              <w:t>TS EN ISO 13934-1:20</w:t>
            </w:r>
            <w:r w:rsidR="00B67352">
              <w:t>13</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1800</w:t>
            </w:r>
          </w:p>
          <w:p w:rsidR="00A8503E" w:rsidRPr="00B04057" w:rsidRDefault="004F53AA" w:rsidP="00AD1E01">
            <w:pPr>
              <w:pStyle w:val="GvdeMetni"/>
              <w:spacing w:line="240" w:lineRule="auto"/>
              <w:jc w:val="center"/>
            </w:pPr>
            <w:r w:rsidRPr="00B04057">
              <w:t>1550</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pPr>
              <w:rPr>
                <w:lang w:val="fr-FR"/>
              </w:rPr>
            </w:pPr>
            <w:r w:rsidRPr="00B04057">
              <w:rPr>
                <w:lang w:val="fr-FR"/>
              </w:rPr>
              <w:t>YırtılmaDayanımı</w:t>
            </w:r>
          </w:p>
          <w:p w:rsidR="00A8503E" w:rsidRPr="00B04057" w:rsidRDefault="00A8503E" w:rsidP="006F13EB">
            <w:pPr>
              <w:rPr>
                <w:lang w:val="fr-FR"/>
              </w:rPr>
            </w:pPr>
            <w:r w:rsidRPr="00B04057">
              <w:rPr>
                <w:lang w:val="fr-FR"/>
              </w:rPr>
              <w:t>Atkıyadikyönde (N)</w:t>
            </w:r>
          </w:p>
          <w:p w:rsidR="00A8503E" w:rsidRPr="00B04057" w:rsidRDefault="00A8503E" w:rsidP="006F13EB">
            <w:r w:rsidRPr="00B04057">
              <w:rPr>
                <w:lang w:val="de-DE"/>
              </w:rPr>
              <w:t>Çözgüyedikyönde (N)</w:t>
            </w:r>
          </w:p>
        </w:tc>
        <w:tc>
          <w:tcPr>
            <w:tcW w:w="2700" w:type="dxa"/>
            <w:vAlign w:val="center"/>
          </w:tcPr>
          <w:p w:rsidR="00A8503E" w:rsidRPr="00B04057" w:rsidRDefault="00A8503E" w:rsidP="006F13EB">
            <w:pPr>
              <w:pStyle w:val="GvdeMetni"/>
              <w:spacing w:line="240" w:lineRule="auto"/>
              <w:jc w:val="center"/>
            </w:pPr>
            <w:r w:rsidRPr="00B04057">
              <w:t>TS EN ISO 13937-2:2000</w:t>
            </w:r>
          </w:p>
        </w:tc>
        <w:tc>
          <w:tcPr>
            <w:tcW w:w="1800" w:type="dxa"/>
            <w:vAlign w:val="center"/>
          </w:tcPr>
          <w:p w:rsidR="00A8503E" w:rsidRPr="00B04057" w:rsidRDefault="00A8503E" w:rsidP="00AD1E01">
            <w:pPr>
              <w:pStyle w:val="GvdeMetni"/>
              <w:spacing w:line="240" w:lineRule="auto"/>
              <w:jc w:val="center"/>
            </w:pPr>
          </w:p>
          <w:p w:rsidR="00A8503E" w:rsidRPr="00B04057" w:rsidRDefault="004F53AA" w:rsidP="00AD1E01">
            <w:pPr>
              <w:pStyle w:val="GvdeMetni"/>
              <w:spacing w:line="240" w:lineRule="auto"/>
              <w:jc w:val="center"/>
            </w:pPr>
            <w:r w:rsidRPr="00B04057">
              <w:t>95</w:t>
            </w:r>
          </w:p>
          <w:p w:rsidR="00A8503E" w:rsidRPr="00B04057" w:rsidRDefault="00A8503E" w:rsidP="00AD1E01">
            <w:pPr>
              <w:pStyle w:val="GvdeMetni"/>
              <w:spacing w:line="240" w:lineRule="auto"/>
              <w:jc w:val="center"/>
            </w:pPr>
            <w:r w:rsidRPr="00B04057">
              <w:t>110</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Aşınma Dayanımı (devir)</w:t>
            </w:r>
          </w:p>
        </w:tc>
        <w:tc>
          <w:tcPr>
            <w:tcW w:w="2700" w:type="dxa"/>
            <w:vAlign w:val="center"/>
          </w:tcPr>
          <w:p w:rsidR="00A8503E" w:rsidRPr="00B04057" w:rsidRDefault="00A8503E" w:rsidP="006F13EB">
            <w:pPr>
              <w:pStyle w:val="GvdeMetni"/>
              <w:spacing w:line="240" w:lineRule="auto"/>
              <w:jc w:val="center"/>
            </w:pPr>
            <w:r w:rsidRPr="00B04057">
              <w:t>Taber, 500 gr yük altında CS 10 taşı ile iki iplik kopuşu</w:t>
            </w:r>
          </w:p>
        </w:tc>
        <w:tc>
          <w:tcPr>
            <w:tcW w:w="1800" w:type="dxa"/>
            <w:vAlign w:val="center"/>
          </w:tcPr>
          <w:p w:rsidR="00A8503E" w:rsidRPr="00B04057" w:rsidRDefault="00A8503E" w:rsidP="00AD1E01">
            <w:pPr>
              <w:pStyle w:val="GvdeMetni"/>
              <w:spacing w:line="240" w:lineRule="auto"/>
              <w:jc w:val="center"/>
            </w:pPr>
            <w:r w:rsidRPr="00B04057">
              <w:t>2500</w:t>
            </w:r>
          </w:p>
        </w:tc>
        <w:tc>
          <w:tcPr>
            <w:tcW w:w="1080" w:type="dxa"/>
            <w:vAlign w:val="center"/>
          </w:tcPr>
          <w:p w:rsidR="00A8503E" w:rsidRPr="00B04057" w:rsidRDefault="00A8503E" w:rsidP="00AD1E01">
            <w:pPr>
              <w:pStyle w:val="GvdeMetni"/>
              <w:spacing w:line="240" w:lineRule="auto"/>
              <w:jc w:val="center"/>
            </w:pPr>
            <w:r w:rsidRPr="00B04057">
              <w:t>En az</w:t>
            </w:r>
          </w:p>
        </w:tc>
      </w:tr>
      <w:tr w:rsidR="00A8503E" w:rsidRPr="009954F2" w:rsidTr="00AD1E01">
        <w:trPr>
          <w:trHeight w:val="479"/>
        </w:trPr>
        <w:tc>
          <w:tcPr>
            <w:tcW w:w="3670" w:type="dxa"/>
            <w:vAlign w:val="center"/>
          </w:tcPr>
          <w:p w:rsidR="00A8503E" w:rsidRPr="00B04057" w:rsidRDefault="00A8503E" w:rsidP="006F13EB">
            <w:r w:rsidRPr="00B04057">
              <w:t>Hava geçirgenliği (m</w:t>
            </w:r>
            <w:r w:rsidRPr="00B04057">
              <w:rPr>
                <w:vertAlign w:val="superscript"/>
              </w:rPr>
              <w:t>3</w:t>
            </w:r>
            <w:r w:rsidRPr="00B04057">
              <w:t>/m</w:t>
            </w:r>
            <w:r w:rsidRPr="00B04057">
              <w:rPr>
                <w:vertAlign w:val="superscript"/>
              </w:rPr>
              <w:t>2</w:t>
            </w:r>
            <w:r w:rsidRPr="00B04057">
              <w:t>/saat,100 pa’da)</w:t>
            </w:r>
          </w:p>
        </w:tc>
        <w:tc>
          <w:tcPr>
            <w:tcW w:w="2700" w:type="dxa"/>
            <w:vAlign w:val="center"/>
          </w:tcPr>
          <w:p w:rsidR="00A8503E" w:rsidRPr="00B04057" w:rsidRDefault="00D8670A" w:rsidP="006F13EB">
            <w:pPr>
              <w:pStyle w:val="GvdeMetni"/>
              <w:spacing w:line="240" w:lineRule="auto"/>
              <w:jc w:val="center"/>
            </w:pPr>
            <w:hyperlink r:id="rId17" w:history="1">
              <w:r w:rsidR="00A8503E" w:rsidRPr="00B04057">
                <w:t xml:space="preserve">TS 391 EN ISO 9237 </w:t>
              </w:r>
            </w:hyperlink>
            <w:r w:rsidR="00A8503E" w:rsidRPr="00B04057">
              <w:t>:1999</w:t>
            </w:r>
          </w:p>
        </w:tc>
        <w:tc>
          <w:tcPr>
            <w:tcW w:w="1800" w:type="dxa"/>
            <w:vAlign w:val="center"/>
          </w:tcPr>
          <w:p w:rsidR="00A8503E" w:rsidRPr="00B04057" w:rsidRDefault="00A8503E" w:rsidP="00AD1E01">
            <w:pPr>
              <w:pStyle w:val="GvdeMetni"/>
              <w:spacing w:line="240" w:lineRule="auto"/>
              <w:jc w:val="center"/>
            </w:pPr>
            <w:r w:rsidRPr="00B04057">
              <w:t>125</w:t>
            </w:r>
          </w:p>
        </w:tc>
        <w:tc>
          <w:tcPr>
            <w:tcW w:w="1080" w:type="dxa"/>
            <w:vAlign w:val="center"/>
          </w:tcPr>
          <w:p w:rsidR="00A8503E" w:rsidRPr="00B04057" w:rsidRDefault="00A8503E" w:rsidP="00AD1E01">
            <w:pPr>
              <w:pStyle w:val="GvdeMetni"/>
              <w:spacing w:line="240" w:lineRule="auto"/>
              <w:jc w:val="center"/>
            </w:pPr>
            <w:r w:rsidRPr="00B04057">
              <w:t>En az</w:t>
            </w:r>
          </w:p>
        </w:tc>
      </w:tr>
      <w:tr w:rsidR="00A8503E" w:rsidRPr="009954F2" w:rsidTr="00D06744">
        <w:tc>
          <w:tcPr>
            <w:tcW w:w="3670" w:type="dxa"/>
            <w:vAlign w:val="center"/>
          </w:tcPr>
          <w:p w:rsidR="00A8503E" w:rsidRPr="00B04057" w:rsidRDefault="00A8503E" w:rsidP="006F13EB">
            <w:r w:rsidRPr="00B04057">
              <w:t>Tere karşı renk haslığı</w:t>
            </w:r>
          </w:p>
          <w:p w:rsidR="00A8503E" w:rsidRPr="00B04057" w:rsidRDefault="00A8503E" w:rsidP="006F13EB">
            <w:r w:rsidRPr="00B04057">
              <w:t>Lekeleme</w:t>
            </w:r>
          </w:p>
          <w:p w:rsidR="00A8503E" w:rsidRPr="00B04057" w:rsidRDefault="00A8503E" w:rsidP="006F13EB">
            <w:r w:rsidRPr="00B04057">
              <w:t>Renk değişimi</w:t>
            </w:r>
          </w:p>
        </w:tc>
        <w:tc>
          <w:tcPr>
            <w:tcW w:w="2700" w:type="dxa"/>
            <w:shd w:val="clear" w:color="auto" w:fill="auto"/>
            <w:vAlign w:val="center"/>
          </w:tcPr>
          <w:p w:rsidR="00A8503E" w:rsidRPr="00B04057" w:rsidRDefault="00D06744" w:rsidP="007F03FF">
            <w:pPr>
              <w:pStyle w:val="GvdeMetni"/>
              <w:spacing w:line="240" w:lineRule="auto"/>
              <w:jc w:val="center"/>
            </w:pPr>
            <w:r w:rsidRPr="00B04057">
              <w:t>TS EN ISO 105-E04:2013</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w:t>
            </w:r>
          </w:p>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r w:rsidRPr="00B04057">
              <w:t xml:space="preserve">Hipoklorite karşı </w:t>
            </w:r>
            <w:r w:rsidR="000A64C5" w:rsidRPr="00B04057">
              <w:t>renk haslığı</w:t>
            </w:r>
          </w:p>
          <w:p w:rsidR="00A8503E" w:rsidRPr="00B04057" w:rsidRDefault="00A8503E" w:rsidP="006F13EB">
            <w:r w:rsidRPr="00B04057">
              <w:t>Renk değişimi (beyaz elbiseler için)</w:t>
            </w:r>
          </w:p>
        </w:tc>
        <w:tc>
          <w:tcPr>
            <w:tcW w:w="2700" w:type="dxa"/>
            <w:vAlign w:val="center"/>
          </w:tcPr>
          <w:p w:rsidR="00A8503E" w:rsidRPr="00B04057" w:rsidRDefault="00A8503E" w:rsidP="006F13EB">
            <w:pPr>
              <w:pStyle w:val="GvdeMetni"/>
              <w:spacing w:line="240" w:lineRule="auto"/>
              <w:jc w:val="center"/>
            </w:pPr>
            <w:r w:rsidRPr="00B04057">
              <w:t>TS 739 EN 20105 N01:1999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tc>
      </w:tr>
      <w:tr w:rsidR="00A8503E" w:rsidRPr="009954F2" w:rsidTr="00AD1E01">
        <w:trPr>
          <w:cantSplit/>
          <w:trHeight w:val="112"/>
        </w:trPr>
        <w:tc>
          <w:tcPr>
            <w:tcW w:w="3670" w:type="dxa"/>
            <w:vAlign w:val="center"/>
          </w:tcPr>
          <w:p w:rsidR="00A8503E" w:rsidRPr="00B04057" w:rsidRDefault="00A8503E" w:rsidP="006F13EB">
            <w:r w:rsidRPr="00B04057">
              <w:lastRenderedPageBreak/>
              <w:t>Yıkama sonrası boyut değişimi</w:t>
            </w:r>
          </w:p>
          <w:p w:rsidR="00A8503E" w:rsidRPr="00B04057" w:rsidRDefault="00A8503E" w:rsidP="006F13EB">
            <w:r w:rsidRPr="00B04057">
              <w:t>En (atkı yönü)</w:t>
            </w:r>
          </w:p>
          <w:p w:rsidR="00A8503E" w:rsidRPr="00B04057" w:rsidRDefault="00A8503E" w:rsidP="006F13EB">
            <w:pPr>
              <w:pStyle w:val="GvdeMetni"/>
              <w:spacing w:line="240" w:lineRule="auto"/>
              <w:jc w:val="left"/>
            </w:pPr>
            <w:r w:rsidRPr="00B04057">
              <w:t>Boy (çözgü yönü)</w:t>
            </w:r>
          </w:p>
        </w:tc>
        <w:tc>
          <w:tcPr>
            <w:tcW w:w="2700" w:type="dxa"/>
            <w:vAlign w:val="center"/>
          </w:tcPr>
          <w:p w:rsidR="00F4311C" w:rsidRDefault="000A64C5" w:rsidP="00F4311C">
            <w:pPr>
              <w:jc w:val="center"/>
            </w:pPr>
            <w:r w:rsidRPr="00B04057">
              <w:t>TS EN</w:t>
            </w:r>
            <w:r w:rsidR="00D06744" w:rsidRPr="00B04057">
              <w:t xml:space="preserve"> ISO 6330:2012</w:t>
            </w:r>
          </w:p>
          <w:p w:rsidR="00F4311C" w:rsidRDefault="00F4311C" w:rsidP="00F4311C">
            <w:pPr>
              <w:jc w:val="center"/>
            </w:pPr>
            <w:r>
              <w:t>5N’ye</w:t>
            </w:r>
          </w:p>
          <w:p w:rsidR="00A8503E" w:rsidRPr="00B04057" w:rsidRDefault="000A64C5" w:rsidP="000A64C5">
            <w:pPr>
              <w:pStyle w:val="GvdeMetni"/>
              <w:spacing w:line="240" w:lineRule="auto"/>
              <w:jc w:val="center"/>
            </w:pPr>
            <w:r w:rsidRPr="000C49B6">
              <w:t>göredeğerlendirilir.</w:t>
            </w:r>
          </w:p>
        </w:tc>
        <w:tc>
          <w:tcPr>
            <w:tcW w:w="1800" w:type="dxa"/>
            <w:vAlign w:val="center"/>
          </w:tcPr>
          <w:p w:rsidR="00A8503E" w:rsidRPr="00B04057" w:rsidRDefault="00A8503E" w:rsidP="00AD1E01">
            <w:pPr>
              <w:pStyle w:val="GvdeMetni"/>
              <w:spacing w:line="240" w:lineRule="auto"/>
              <w:jc w:val="center"/>
            </w:pPr>
          </w:p>
          <w:p w:rsidR="00A8503E" w:rsidRPr="00B04057" w:rsidRDefault="00D3797C" w:rsidP="00AD1E01">
            <w:pPr>
              <w:pStyle w:val="GvdeMetni"/>
              <w:spacing w:line="240" w:lineRule="auto"/>
              <w:jc w:val="center"/>
            </w:pPr>
            <w:r>
              <w:t>En çok</w:t>
            </w:r>
          </w:p>
          <w:p w:rsidR="00D3797C" w:rsidRPr="00B04057" w:rsidRDefault="00A8503E" w:rsidP="00D3797C">
            <w:pPr>
              <w:pStyle w:val="GvdeMetni"/>
              <w:spacing w:line="240" w:lineRule="auto"/>
              <w:jc w:val="center"/>
            </w:pPr>
            <w:r w:rsidRPr="00B04057">
              <w:t xml:space="preserve">% </w:t>
            </w:r>
            <w:r w:rsidR="00D3797C" w:rsidRPr="00B04057">
              <w:t xml:space="preserve">± </w:t>
            </w:r>
            <w:r w:rsidR="00D3797C">
              <w:t>2</w:t>
            </w:r>
          </w:p>
          <w:p w:rsidR="00A8503E" w:rsidRPr="00B04057" w:rsidRDefault="00A8503E" w:rsidP="00D3797C">
            <w:pPr>
              <w:pStyle w:val="GvdeMetni"/>
              <w:spacing w:line="240" w:lineRule="auto"/>
              <w:jc w:val="center"/>
            </w:pP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tc>
      </w:tr>
      <w:tr w:rsidR="00A8503E" w:rsidRPr="009954F2" w:rsidTr="00AD1E01">
        <w:trPr>
          <w:trHeight w:val="445"/>
        </w:trPr>
        <w:tc>
          <w:tcPr>
            <w:tcW w:w="3670" w:type="dxa"/>
            <w:vAlign w:val="center"/>
          </w:tcPr>
          <w:p w:rsidR="00A8503E" w:rsidRPr="00B04057" w:rsidRDefault="005C2BB9" w:rsidP="006F13EB">
            <w:r>
              <w:t>Çıt Ç</w:t>
            </w:r>
            <w:r w:rsidR="00A8503E" w:rsidRPr="00B04057">
              <w:t>ıt Dayanımı (N)</w:t>
            </w:r>
          </w:p>
        </w:tc>
        <w:tc>
          <w:tcPr>
            <w:tcW w:w="2700" w:type="dxa"/>
            <w:vAlign w:val="center"/>
          </w:tcPr>
          <w:p w:rsidR="00A8503E" w:rsidRPr="00B04057" w:rsidRDefault="00A8503E" w:rsidP="006F13EB">
            <w:pPr>
              <w:pStyle w:val="GvdeMetni"/>
              <w:spacing w:line="240" w:lineRule="auto"/>
              <w:jc w:val="center"/>
            </w:pPr>
            <w:r w:rsidRPr="00B04057">
              <w:t>ASTM D 4846</w:t>
            </w:r>
          </w:p>
        </w:tc>
        <w:tc>
          <w:tcPr>
            <w:tcW w:w="1800" w:type="dxa"/>
            <w:vAlign w:val="center"/>
          </w:tcPr>
          <w:p w:rsidR="00A8503E" w:rsidRPr="00B04057" w:rsidRDefault="00A8503E" w:rsidP="00AD1E01">
            <w:pPr>
              <w:pStyle w:val="GvdeMetni"/>
              <w:spacing w:line="240" w:lineRule="auto"/>
              <w:jc w:val="center"/>
            </w:pPr>
            <w:r w:rsidRPr="00B04057">
              <w:t>10</w:t>
            </w:r>
          </w:p>
        </w:tc>
        <w:tc>
          <w:tcPr>
            <w:tcW w:w="1080" w:type="dxa"/>
            <w:vAlign w:val="center"/>
          </w:tcPr>
          <w:p w:rsidR="00A8503E" w:rsidRPr="00B04057" w:rsidRDefault="008A5BAC" w:rsidP="00AD1E01">
            <w:pPr>
              <w:pStyle w:val="GvdeMetni"/>
              <w:spacing w:line="240" w:lineRule="auto"/>
              <w:jc w:val="center"/>
              <w:rPr>
                <w:color w:val="FF0000"/>
              </w:rPr>
            </w:pPr>
            <w:r w:rsidRPr="00B04057">
              <w:t>En az</w:t>
            </w:r>
          </w:p>
        </w:tc>
      </w:tr>
      <w:tr w:rsidR="00A8503E" w:rsidRPr="009954F2" w:rsidTr="00AD1E01">
        <w:trPr>
          <w:trHeight w:val="335"/>
        </w:trPr>
        <w:tc>
          <w:tcPr>
            <w:tcW w:w="3670" w:type="dxa"/>
            <w:vAlign w:val="center"/>
          </w:tcPr>
          <w:p w:rsidR="00A8503E" w:rsidRPr="00B04057" w:rsidRDefault="00A8503E" w:rsidP="006F13EB">
            <w:r w:rsidRPr="00B04057">
              <w:t>Dikiş adım sıklığı</w:t>
            </w:r>
          </w:p>
        </w:tc>
        <w:tc>
          <w:tcPr>
            <w:tcW w:w="2700" w:type="dxa"/>
            <w:vAlign w:val="center"/>
          </w:tcPr>
          <w:p w:rsidR="00A8503E" w:rsidRPr="00B04057" w:rsidRDefault="00A8503E" w:rsidP="006F13EB">
            <w:pPr>
              <w:pStyle w:val="GvdeMetni"/>
              <w:spacing w:line="240" w:lineRule="auto"/>
              <w:jc w:val="center"/>
            </w:pPr>
            <w:r w:rsidRPr="00B04057">
              <w:t>(cetvel ile)</w:t>
            </w:r>
          </w:p>
        </w:tc>
        <w:tc>
          <w:tcPr>
            <w:tcW w:w="1800" w:type="dxa"/>
            <w:vAlign w:val="center"/>
          </w:tcPr>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rPr>
                <w:color w:val="FF0000"/>
              </w:rPr>
            </w:pPr>
            <w:r w:rsidRPr="00B04057">
              <w:t>±0,5</w:t>
            </w:r>
          </w:p>
        </w:tc>
      </w:tr>
      <w:tr w:rsidR="00A8503E" w:rsidRPr="009954F2" w:rsidTr="00AD1E01">
        <w:trPr>
          <w:trHeight w:val="381"/>
        </w:trPr>
        <w:tc>
          <w:tcPr>
            <w:tcW w:w="3670" w:type="dxa"/>
            <w:vAlign w:val="center"/>
          </w:tcPr>
          <w:p w:rsidR="00A8503E" w:rsidRPr="00B04057" w:rsidRDefault="00A8503E" w:rsidP="006F13EB">
            <w:r w:rsidRPr="00B04057">
              <w:t>İplik doğrusal yoğunluğu / Dikiş ipliği</w:t>
            </w:r>
          </w:p>
        </w:tc>
        <w:tc>
          <w:tcPr>
            <w:tcW w:w="2700" w:type="dxa"/>
            <w:vAlign w:val="center"/>
          </w:tcPr>
          <w:p w:rsidR="00A8503E" w:rsidRPr="00B04057" w:rsidRDefault="00A8503E" w:rsidP="006F13EB">
            <w:pPr>
              <w:pStyle w:val="GvdeMetni"/>
              <w:spacing w:line="240" w:lineRule="auto"/>
              <w:jc w:val="center"/>
            </w:pPr>
            <w:r w:rsidRPr="00B04057">
              <w:t>TS 244 EN ISO 2060: 1999</w:t>
            </w:r>
          </w:p>
        </w:tc>
        <w:tc>
          <w:tcPr>
            <w:tcW w:w="1800" w:type="dxa"/>
            <w:vAlign w:val="center"/>
          </w:tcPr>
          <w:p w:rsidR="00A8503E" w:rsidRPr="00B04057" w:rsidRDefault="003E676A" w:rsidP="00AD1E01">
            <w:pPr>
              <w:pStyle w:val="GvdeMetni"/>
              <w:spacing w:line="240" w:lineRule="auto"/>
              <w:jc w:val="center"/>
            </w:pPr>
            <w:r w:rsidRPr="00B04057">
              <w:t>Ne 50</w:t>
            </w:r>
            <w:r w:rsidR="00A8503E" w:rsidRPr="00B04057">
              <w:t>/</w:t>
            </w:r>
            <w:r w:rsidRPr="00B04057">
              <w:t>1</w:t>
            </w:r>
          </w:p>
        </w:tc>
        <w:tc>
          <w:tcPr>
            <w:tcW w:w="1080" w:type="dxa"/>
            <w:vAlign w:val="center"/>
          </w:tcPr>
          <w:p w:rsidR="00A8503E" w:rsidRPr="00B04057" w:rsidRDefault="00A8503E" w:rsidP="00AD1E01">
            <w:pPr>
              <w:pStyle w:val="GvdeMetni"/>
              <w:spacing w:line="240" w:lineRule="auto"/>
              <w:jc w:val="center"/>
              <w:rPr>
                <w:color w:val="FF0000"/>
              </w:rPr>
            </w:pPr>
            <w:r w:rsidRPr="00B04057">
              <w:t>± 2</w:t>
            </w:r>
          </w:p>
        </w:tc>
      </w:tr>
      <w:tr w:rsidR="00A8503E" w:rsidRPr="009954F2" w:rsidTr="00AD1E01">
        <w:trPr>
          <w:trHeight w:val="428"/>
        </w:trPr>
        <w:tc>
          <w:tcPr>
            <w:tcW w:w="3670" w:type="dxa"/>
            <w:vAlign w:val="center"/>
          </w:tcPr>
          <w:p w:rsidR="00A8503E" w:rsidRPr="00B04057" w:rsidRDefault="00A8503E" w:rsidP="006F13EB">
            <w:r w:rsidRPr="00B04057">
              <w:t>İplik mukavemeti/ Dikiş ipliği (cN/dtex)</w:t>
            </w:r>
          </w:p>
        </w:tc>
        <w:tc>
          <w:tcPr>
            <w:tcW w:w="2700" w:type="dxa"/>
            <w:vAlign w:val="center"/>
          </w:tcPr>
          <w:p w:rsidR="00A8503E" w:rsidRPr="00B04057" w:rsidRDefault="008A5BAC" w:rsidP="007F03FF">
            <w:pPr>
              <w:pStyle w:val="GvdeMetni"/>
              <w:spacing w:line="240" w:lineRule="auto"/>
              <w:jc w:val="center"/>
            </w:pPr>
            <w:r>
              <w:t>TS EN ISO 2062:2010</w:t>
            </w:r>
          </w:p>
        </w:tc>
        <w:tc>
          <w:tcPr>
            <w:tcW w:w="1800" w:type="dxa"/>
            <w:vAlign w:val="center"/>
          </w:tcPr>
          <w:p w:rsidR="00A8503E" w:rsidRPr="00B04057" w:rsidRDefault="00A8503E" w:rsidP="00AD1E01">
            <w:pPr>
              <w:pStyle w:val="GvdeMetni"/>
              <w:spacing w:line="240" w:lineRule="auto"/>
              <w:jc w:val="center"/>
            </w:pPr>
            <w:r w:rsidRPr="00B04057">
              <w:t>3,5</w:t>
            </w:r>
          </w:p>
        </w:tc>
        <w:tc>
          <w:tcPr>
            <w:tcW w:w="1080" w:type="dxa"/>
            <w:vAlign w:val="center"/>
          </w:tcPr>
          <w:p w:rsidR="00A8503E" w:rsidRPr="00B04057" w:rsidRDefault="008A5BAC" w:rsidP="00AD1E01">
            <w:pPr>
              <w:pStyle w:val="GvdeMetni"/>
              <w:spacing w:line="240" w:lineRule="auto"/>
              <w:jc w:val="center"/>
            </w:pPr>
            <w:r w:rsidRPr="00B04057">
              <w:t>En az</w:t>
            </w:r>
          </w:p>
        </w:tc>
      </w:tr>
      <w:tr w:rsidR="00A8503E" w:rsidRPr="009954F2" w:rsidTr="00AD1E01">
        <w:trPr>
          <w:trHeight w:val="615"/>
        </w:trPr>
        <w:tc>
          <w:tcPr>
            <w:tcW w:w="3670" w:type="dxa"/>
            <w:vAlign w:val="center"/>
          </w:tcPr>
          <w:p w:rsidR="00A8503E" w:rsidRPr="00B04057" w:rsidRDefault="00A8503E" w:rsidP="006F13EB">
            <w:r w:rsidRPr="00B04057">
              <w:t>Lif tanımı ve kompozisyonu / Dikiş ipliği</w:t>
            </w:r>
          </w:p>
          <w:p w:rsidR="00A8503E" w:rsidRPr="00B04057" w:rsidRDefault="00A8503E" w:rsidP="006F13EB">
            <w:r w:rsidRPr="00B04057">
              <w:t>(ticari rutubet dahil)</w:t>
            </w:r>
          </w:p>
        </w:tc>
        <w:tc>
          <w:tcPr>
            <w:tcW w:w="2700" w:type="dxa"/>
            <w:vAlign w:val="center"/>
          </w:tcPr>
          <w:p w:rsidR="008A5BAC" w:rsidRPr="00B04057" w:rsidRDefault="00A8503E" w:rsidP="008A5BAC">
            <w:pPr>
              <w:pStyle w:val="GvdeMetni"/>
              <w:spacing w:line="240" w:lineRule="auto"/>
              <w:jc w:val="center"/>
            </w:pPr>
            <w:r w:rsidRPr="00B04057">
              <w:t xml:space="preserve">TS 4739:1986, </w:t>
            </w:r>
            <w:r w:rsidR="008A5BAC">
              <w:t>TS EN ISO 1833-1:2013</w:t>
            </w:r>
          </w:p>
          <w:p w:rsidR="00A8503E" w:rsidRPr="00B04057" w:rsidRDefault="00A8503E" w:rsidP="008A5BAC">
            <w:pPr>
              <w:pStyle w:val="GvdeMetni"/>
              <w:spacing w:line="240" w:lineRule="auto"/>
              <w:ind w:left="-70" w:firstLine="70"/>
              <w:jc w:val="center"/>
            </w:pPr>
          </w:p>
        </w:tc>
        <w:tc>
          <w:tcPr>
            <w:tcW w:w="1800" w:type="dxa"/>
            <w:vAlign w:val="center"/>
          </w:tcPr>
          <w:p w:rsidR="00A8503E" w:rsidRPr="00B04057" w:rsidRDefault="00A8503E" w:rsidP="00AD1E01">
            <w:pPr>
              <w:pStyle w:val="GvdeMetni"/>
              <w:spacing w:line="240" w:lineRule="auto"/>
              <w:jc w:val="center"/>
            </w:pPr>
            <w:r w:rsidRPr="00B04057">
              <w:t>% 70 polyester</w:t>
            </w:r>
          </w:p>
          <w:p w:rsidR="00A8503E" w:rsidRPr="00B04057" w:rsidRDefault="00A8503E" w:rsidP="005879F4">
            <w:pPr>
              <w:pStyle w:val="GvdeMetni"/>
              <w:spacing w:line="240" w:lineRule="auto"/>
            </w:pPr>
            <w:r w:rsidRPr="00B04057">
              <w:t>% 30 pamuk</w:t>
            </w:r>
          </w:p>
        </w:tc>
        <w:tc>
          <w:tcPr>
            <w:tcW w:w="1080" w:type="dxa"/>
            <w:vAlign w:val="center"/>
          </w:tcPr>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tc>
      </w:tr>
    </w:tbl>
    <w:p w:rsidR="00A8503E" w:rsidRPr="009954F2" w:rsidRDefault="00A8503E" w:rsidP="008A29BC"/>
    <w:sectPr w:rsidR="00A8503E" w:rsidRPr="009954F2" w:rsidSect="006B572F">
      <w:headerReference w:type="default" r:id="rId18"/>
      <w:footerReference w:type="even" r:id="rId19"/>
      <w:footerReference w:type="default" r:id="rId20"/>
      <w:pgSz w:w="11906" w:h="16838" w:code="9"/>
      <w:pgMar w:top="142" w:right="991" w:bottom="1134" w:left="85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0A" w:rsidRDefault="00D8670A">
      <w:r>
        <w:separator/>
      </w:r>
    </w:p>
  </w:endnote>
  <w:endnote w:type="continuationSeparator" w:id="0">
    <w:p w:rsidR="00D8670A" w:rsidRDefault="00D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B6" w:rsidRDefault="004E63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rsidR="004E63B6" w:rsidRDefault="004E63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B6" w:rsidRDefault="004E63B6">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0A" w:rsidRDefault="00D8670A">
      <w:r>
        <w:separator/>
      </w:r>
    </w:p>
  </w:footnote>
  <w:footnote w:type="continuationSeparator" w:id="0">
    <w:p w:rsidR="00D8670A" w:rsidRDefault="00D8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B6" w:rsidRDefault="004E63B6">
    <w:pPr>
      <w:jc w:val="center"/>
      <w:rPr>
        <w:b/>
        <w:sz w:val="28"/>
      </w:rPr>
    </w:pPr>
  </w:p>
  <w:p w:rsidR="004E63B6" w:rsidRDefault="004E63B6">
    <w:pPr>
      <w:pStyle w:val="stbilgi"/>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7DED"/>
    <w:multiLevelType w:val="hybridMultilevel"/>
    <w:tmpl w:val="DD5A71B8"/>
    <w:lvl w:ilvl="0" w:tplc="92F0A6B4">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10F2D2D"/>
    <w:multiLevelType w:val="hybridMultilevel"/>
    <w:tmpl w:val="0D1E9934"/>
    <w:lvl w:ilvl="0" w:tplc="B9404C62">
      <w:start w:val="2"/>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361E73"/>
    <w:multiLevelType w:val="hybridMultilevel"/>
    <w:tmpl w:val="45C63FF2"/>
    <w:lvl w:ilvl="0" w:tplc="5F080968">
      <w:start w:val="1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C220573"/>
    <w:multiLevelType w:val="hybridMultilevel"/>
    <w:tmpl w:val="8AB82B76"/>
    <w:lvl w:ilvl="0" w:tplc="5B5A1C6A">
      <w:start w:val="1"/>
      <w:numFmt w:val="decimal"/>
      <w:lvlText w:val="%1-"/>
      <w:lvlJc w:val="left"/>
      <w:pPr>
        <w:tabs>
          <w:tab w:val="num" w:pos="862"/>
        </w:tabs>
        <w:ind w:left="862" w:hanging="360"/>
      </w:pPr>
      <w:rPr>
        <w:rFonts w:hint="default"/>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4">
    <w:nsid w:val="252707F5"/>
    <w:multiLevelType w:val="hybridMultilevel"/>
    <w:tmpl w:val="5C349E30"/>
    <w:lvl w:ilvl="0" w:tplc="A2563BD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38707CB"/>
    <w:multiLevelType w:val="hybridMultilevel"/>
    <w:tmpl w:val="D4660E0E"/>
    <w:lvl w:ilvl="0" w:tplc="65CA7BE0">
      <w:start w:val="10"/>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88E2885"/>
    <w:multiLevelType w:val="hybridMultilevel"/>
    <w:tmpl w:val="5EC29BF8"/>
    <w:lvl w:ilvl="0" w:tplc="A82AE33E">
      <w:start w:val="1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59B5070"/>
    <w:multiLevelType w:val="hybridMultilevel"/>
    <w:tmpl w:val="50F2D658"/>
    <w:lvl w:ilvl="0" w:tplc="0A1E6D2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C910035"/>
    <w:multiLevelType w:val="hybridMultilevel"/>
    <w:tmpl w:val="C5444CEC"/>
    <w:lvl w:ilvl="0" w:tplc="4F724612">
      <w:start w:val="1"/>
      <w:numFmt w:val="decimal"/>
      <w:lvlText w:val="%1-"/>
      <w:lvlJc w:val="left"/>
      <w:pPr>
        <w:tabs>
          <w:tab w:val="num" w:pos="502"/>
        </w:tabs>
        <w:ind w:left="502" w:hanging="360"/>
      </w:pPr>
      <w:rPr>
        <w:rFonts w:ascii="Times New Roman" w:eastAsia="Times New Roman" w:hAnsi="Times New Roman" w:cs="Times New Roman"/>
      </w:rPr>
    </w:lvl>
    <w:lvl w:ilvl="1" w:tplc="041F0019">
      <w:start w:val="1"/>
      <w:numFmt w:val="lowerLetter"/>
      <w:lvlText w:val="%2."/>
      <w:lvlJc w:val="left"/>
      <w:pPr>
        <w:tabs>
          <w:tab w:val="num" w:pos="1454"/>
        </w:tabs>
        <w:ind w:left="1454" w:hanging="360"/>
      </w:pPr>
    </w:lvl>
    <w:lvl w:ilvl="2" w:tplc="041F001B" w:tentative="1">
      <w:start w:val="1"/>
      <w:numFmt w:val="lowerRoman"/>
      <w:lvlText w:val="%3."/>
      <w:lvlJc w:val="right"/>
      <w:pPr>
        <w:tabs>
          <w:tab w:val="num" w:pos="2174"/>
        </w:tabs>
        <w:ind w:left="2174" w:hanging="180"/>
      </w:pPr>
    </w:lvl>
    <w:lvl w:ilvl="3" w:tplc="041F000F" w:tentative="1">
      <w:start w:val="1"/>
      <w:numFmt w:val="decimal"/>
      <w:lvlText w:val="%4."/>
      <w:lvlJc w:val="left"/>
      <w:pPr>
        <w:tabs>
          <w:tab w:val="num" w:pos="2894"/>
        </w:tabs>
        <w:ind w:left="2894" w:hanging="360"/>
      </w:pPr>
    </w:lvl>
    <w:lvl w:ilvl="4" w:tplc="041F0019" w:tentative="1">
      <w:start w:val="1"/>
      <w:numFmt w:val="lowerLetter"/>
      <w:lvlText w:val="%5."/>
      <w:lvlJc w:val="left"/>
      <w:pPr>
        <w:tabs>
          <w:tab w:val="num" w:pos="3614"/>
        </w:tabs>
        <w:ind w:left="3614" w:hanging="360"/>
      </w:pPr>
    </w:lvl>
    <w:lvl w:ilvl="5" w:tplc="041F001B" w:tentative="1">
      <w:start w:val="1"/>
      <w:numFmt w:val="lowerRoman"/>
      <w:lvlText w:val="%6."/>
      <w:lvlJc w:val="right"/>
      <w:pPr>
        <w:tabs>
          <w:tab w:val="num" w:pos="4334"/>
        </w:tabs>
        <w:ind w:left="4334" w:hanging="180"/>
      </w:pPr>
    </w:lvl>
    <w:lvl w:ilvl="6" w:tplc="041F000F" w:tentative="1">
      <w:start w:val="1"/>
      <w:numFmt w:val="decimal"/>
      <w:lvlText w:val="%7."/>
      <w:lvlJc w:val="left"/>
      <w:pPr>
        <w:tabs>
          <w:tab w:val="num" w:pos="5054"/>
        </w:tabs>
        <w:ind w:left="5054" w:hanging="360"/>
      </w:pPr>
    </w:lvl>
    <w:lvl w:ilvl="7" w:tplc="041F0019" w:tentative="1">
      <w:start w:val="1"/>
      <w:numFmt w:val="lowerLetter"/>
      <w:lvlText w:val="%8."/>
      <w:lvlJc w:val="left"/>
      <w:pPr>
        <w:tabs>
          <w:tab w:val="num" w:pos="5774"/>
        </w:tabs>
        <w:ind w:left="5774" w:hanging="360"/>
      </w:pPr>
    </w:lvl>
    <w:lvl w:ilvl="8" w:tplc="041F001B" w:tentative="1">
      <w:start w:val="1"/>
      <w:numFmt w:val="lowerRoman"/>
      <w:lvlText w:val="%9."/>
      <w:lvlJc w:val="right"/>
      <w:pPr>
        <w:tabs>
          <w:tab w:val="num" w:pos="6494"/>
        </w:tabs>
        <w:ind w:left="6494" w:hanging="180"/>
      </w:pPr>
    </w:lvl>
  </w:abstractNum>
  <w:abstractNum w:abstractNumId="9">
    <w:nsid w:val="5FC0069D"/>
    <w:multiLevelType w:val="hybridMultilevel"/>
    <w:tmpl w:val="6380826E"/>
    <w:lvl w:ilvl="0" w:tplc="19900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7EE312FA"/>
    <w:multiLevelType w:val="hybridMultilevel"/>
    <w:tmpl w:val="44FE1A04"/>
    <w:lvl w:ilvl="0" w:tplc="89A289A0">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5"/>
  </w:num>
  <w:num w:numId="4">
    <w:abstractNumId w:val="6"/>
  </w:num>
  <w:num w:numId="5">
    <w:abstractNumId w:val="1"/>
  </w:num>
  <w:num w:numId="6">
    <w:abstractNumId w:val="8"/>
  </w:num>
  <w:num w:numId="7">
    <w:abstractNumId w:val="0"/>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175D"/>
    <w:rsid w:val="0000326B"/>
    <w:rsid w:val="00032742"/>
    <w:rsid w:val="00034191"/>
    <w:rsid w:val="0004691E"/>
    <w:rsid w:val="00052838"/>
    <w:rsid w:val="00055718"/>
    <w:rsid w:val="00082756"/>
    <w:rsid w:val="00090AF4"/>
    <w:rsid w:val="000A64C5"/>
    <w:rsid w:val="000C3C9A"/>
    <w:rsid w:val="000C5421"/>
    <w:rsid w:val="000C6A9A"/>
    <w:rsid w:val="000D05B8"/>
    <w:rsid w:val="000D6483"/>
    <w:rsid w:val="000E28A6"/>
    <w:rsid w:val="00102E9E"/>
    <w:rsid w:val="0011334E"/>
    <w:rsid w:val="001439C2"/>
    <w:rsid w:val="00166A18"/>
    <w:rsid w:val="00172276"/>
    <w:rsid w:val="00180D9C"/>
    <w:rsid w:val="00186F2A"/>
    <w:rsid w:val="001C3F46"/>
    <w:rsid w:val="001F6BBC"/>
    <w:rsid w:val="0020089E"/>
    <w:rsid w:val="00217E43"/>
    <w:rsid w:val="00217F77"/>
    <w:rsid w:val="00220DC4"/>
    <w:rsid w:val="00223732"/>
    <w:rsid w:val="00247483"/>
    <w:rsid w:val="00254B05"/>
    <w:rsid w:val="00257C4B"/>
    <w:rsid w:val="00265A81"/>
    <w:rsid w:val="00277771"/>
    <w:rsid w:val="00277F63"/>
    <w:rsid w:val="00281FF2"/>
    <w:rsid w:val="002A2987"/>
    <w:rsid w:val="002A6A13"/>
    <w:rsid w:val="002D712E"/>
    <w:rsid w:val="002F54E2"/>
    <w:rsid w:val="00310B69"/>
    <w:rsid w:val="00314BE5"/>
    <w:rsid w:val="0035400B"/>
    <w:rsid w:val="00384A69"/>
    <w:rsid w:val="0038588B"/>
    <w:rsid w:val="003B0FD8"/>
    <w:rsid w:val="003D6034"/>
    <w:rsid w:val="003D7D98"/>
    <w:rsid w:val="003E676A"/>
    <w:rsid w:val="003E7CBB"/>
    <w:rsid w:val="003F66B6"/>
    <w:rsid w:val="00402BBD"/>
    <w:rsid w:val="00404C89"/>
    <w:rsid w:val="0040793C"/>
    <w:rsid w:val="004101CF"/>
    <w:rsid w:val="00412226"/>
    <w:rsid w:val="00417F77"/>
    <w:rsid w:val="0045128F"/>
    <w:rsid w:val="004866BF"/>
    <w:rsid w:val="0049118B"/>
    <w:rsid w:val="004A1DA8"/>
    <w:rsid w:val="004A49A1"/>
    <w:rsid w:val="004A4CE7"/>
    <w:rsid w:val="004A74D8"/>
    <w:rsid w:val="004C21C7"/>
    <w:rsid w:val="004E1294"/>
    <w:rsid w:val="004E50F5"/>
    <w:rsid w:val="004E63B6"/>
    <w:rsid w:val="004F53AA"/>
    <w:rsid w:val="00501F70"/>
    <w:rsid w:val="00502ED7"/>
    <w:rsid w:val="00521584"/>
    <w:rsid w:val="0053175D"/>
    <w:rsid w:val="005515DE"/>
    <w:rsid w:val="00563D6D"/>
    <w:rsid w:val="00580C0C"/>
    <w:rsid w:val="005879F4"/>
    <w:rsid w:val="005B7F23"/>
    <w:rsid w:val="005C2BB9"/>
    <w:rsid w:val="005D7F3C"/>
    <w:rsid w:val="005E7385"/>
    <w:rsid w:val="00625864"/>
    <w:rsid w:val="006303B3"/>
    <w:rsid w:val="00643218"/>
    <w:rsid w:val="0064648F"/>
    <w:rsid w:val="00646FF7"/>
    <w:rsid w:val="00667526"/>
    <w:rsid w:val="006B325E"/>
    <w:rsid w:val="006B572F"/>
    <w:rsid w:val="006C05C9"/>
    <w:rsid w:val="006D44B0"/>
    <w:rsid w:val="006E2C81"/>
    <w:rsid w:val="006F13EB"/>
    <w:rsid w:val="006F3F01"/>
    <w:rsid w:val="0071246B"/>
    <w:rsid w:val="00726798"/>
    <w:rsid w:val="00736F40"/>
    <w:rsid w:val="00741EB3"/>
    <w:rsid w:val="007662BB"/>
    <w:rsid w:val="00782ADE"/>
    <w:rsid w:val="00791E8D"/>
    <w:rsid w:val="00794A88"/>
    <w:rsid w:val="007974B9"/>
    <w:rsid w:val="007A42AE"/>
    <w:rsid w:val="007C5372"/>
    <w:rsid w:val="007D59D5"/>
    <w:rsid w:val="007F03FF"/>
    <w:rsid w:val="007F2BBB"/>
    <w:rsid w:val="0086738E"/>
    <w:rsid w:val="00874228"/>
    <w:rsid w:val="0088394A"/>
    <w:rsid w:val="00890DD3"/>
    <w:rsid w:val="008948A8"/>
    <w:rsid w:val="00897FEE"/>
    <w:rsid w:val="008A29BC"/>
    <w:rsid w:val="008A5BAC"/>
    <w:rsid w:val="008C2C02"/>
    <w:rsid w:val="008C4293"/>
    <w:rsid w:val="008D77F7"/>
    <w:rsid w:val="008D7AE7"/>
    <w:rsid w:val="009040E4"/>
    <w:rsid w:val="00936A00"/>
    <w:rsid w:val="0099025A"/>
    <w:rsid w:val="009954F2"/>
    <w:rsid w:val="009A0855"/>
    <w:rsid w:val="009B2189"/>
    <w:rsid w:val="009C1714"/>
    <w:rsid w:val="009D3541"/>
    <w:rsid w:val="00A27844"/>
    <w:rsid w:val="00A331A1"/>
    <w:rsid w:val="00A42B61"/>
    <w:rsid w:val="00A54248"/>
    <w:rsid w:val="00A73838"/>
    <w:rsid w:val="00A8136D"/>
    <w:rsid w:val="00A8503E"/>
    <w:rsid w:val="00AA7D33"/>
    <w:rsid w:val="00AB285A"/>
    <w:rsid w:val="00AB2F9C"/>
    <w:rsid w:val="00AC1119"/>
    <w:rsid w:val="00AC6F2A"/>
    <w:rsid w:val="00AD1E01"/>
    <w:rsid w:val="00B04057"/>
    <w:rsid w:val="00B35A3A"/>
    <w:rsid w:val="00B4143E"/>
    <w:rsid w:val="00B527D9"/>
    <w:rsid w:val="00B67352"/>
    <w:rsid w:val="00B93205"/>
    <w:rsid w:val="00BA399B"/>
    <w:rsid w:val="00BB1733"/>
    <w:rsid w:val="00BC1E5F"/>
    <w:rsid w:val="00BD7E2A"/>
    <w:rsid w:val="00BE3CBA"/>
    <w:rsid w:val="00C02B1E"/>
    <w:rsid w:val="00C1413A"/>
    <w:rsid w:val="00C23C68"/>
    <w:rsid w:val="00C26227"/>
    <w:rsid w:val="00C509F5"/>
    <w:rsid w:val="00C668BB"/>
    <w:rsid w:val="00C90319"/>
    <w:rsid w:val="00C931F6"/>
    <w:rsid w:val="00C96958"/>
    <w:rsid w:val="00C96C19"/>
    <w:rsid w:val="00C97A33"/>
    <w:rsid w:val="00CF4CC0"/>
    <w:rsid w:val="00CF52E3"/>
    <w:rsid w:val="00D0067D"/>
    <w:rsid w:val="00D06744"/>
    <w:rsid w:val="00D2343B"/>
    <w:rsid w:val="00D27257"/>
    <w:rsid w:val="00D3797C"/>
    <w:rsid w:val="00D479E5"/>
    <w:rsid w:val="00D61A6A"/>
    <w:rsid w:val="00D80A8F"/>
    <w:rsid w:val="00D8670A"/>
    <w:rsid w:val="00D95BFA"/>
    <w:rsid w:val="00DA0736"/>
    <w:rsid w:val="00DA74FF"/>
    <w:rsid w:val="00E11A0C"/>
    <w:rsid w:val="00E32F24"/>
    <w:rsid w:val="00E36598"/>
    <w:rsid w:val="00E62D47"/>
    <w:rsid w:val="00E70C22"/>
    <w:rsid w:val="00E91666"/>
    <w:rsid w:val="00E95D18"/>
    <w:rsid w:val="00EA7515"/>
    <w:rsid w:val="00EB208C"/>
    <w:rsid w:val="00EE5599"/>
    <w:rsid w:val="00F0467C"/>
    <w:rsid w:val="00F06644"/>
    <w:rsid w:val="00F4311C"/>
    <w:rsid w:val="00F441B4"/>
    <w:rsid w:val="00F57118"/>
    <w:rsid w:val="00F9354E"/>
    <w:rsid w:val="00F94B93"/>
    <w:rsid w:val="00FA5786"/>
    <w:rsid w:val="00FC30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63546F-F50B-41E1-9C3D-5C143047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8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47483"/>
    <w:pPr>
      <w:spacing w:line="360" w:lineRule="auto"/>
      <w:jc w:val="both"/>
    </w:pPr>
    <w:rPr>
      <w:lang w:eastAsia="en-US"/>
    </w:rPr>
  </w:style>
  <w:style w:type="paragraph" w:styleId="GvdeMetni2">
    <w:name w:val="Body Text 2"/>
    <w:basedOn w:val="Normal"/>
    <w:semiHidden/>
    <w:rsid w:val="00247483"/>
    <w:pPr>
      <w:spacing w:line="360" w:lineRule="auto"/>
      <w:jc w:val="both"/>
    </w:pPr>
    <w:rPr>
      <w:b/>
      <w:lang w:eastAsia="en-US"/>
    </w:rPr>
  </w:style>
  <w:style w:type="paragraph" w:styleId="GvdeMetniGirintisi3">
    <w:name w:val="Body Text Indent 3"/>
    <w:basedOn w:val="Normal"/>
    <w:link w:val="GvdeMetniGirintisi3Char"/>
    <w:semiHidden/>
    <w:rsid w:val="00247483"/>
    <w:pPr>
      <w:ind w:left="748" w:hanging="748"/>
      <w:jc w:val="both"/>
    </w:pPr>
    <w:rPr>
      <w:sz w:val="22"/>
      <w:lang w:bidi="ar-OM"/>
    </w:rPr>
  </w:style>
  <w:style w:type="paragraph" w:styleId="Altbilgi">
    <w:name w:val="footer"/>
    <w:basedOn w:val="Normal"/>
    <w:semiHidden/>
    <w:rsid w:val="00247483"/>
    <w:pPr>
      <w:tabs>
        <w:tab w:val="center" w:pos="4536"/>
        <w:tab w:val="right" w:pos="9072"/>
      </w:tabs>
    </w:pPr>
    <w:rPr>
      <w:lang w:eastAsia="en-US"/>
    </w:rPr>
  </w:style>
  <w:style w:type="paragraph" w:styleId="stbilgi">
    <w:name w:val="header"/>
    <w:basedOn w:val="Normal"/>
    <w:semiHidden/>
    <w:rsid w:val="00247483"/>
    <w:pPr>
      <w:tabs>
        <w:tab w:val="center" w:pos="4536"/>
        <w:tab w:val="right" w:pos="9072"/>
      </w:tabs>
    </w:pPr>
    <w:rPr>
      <w:lang w:val="en-US" w:eastAsia="en-US"/>
    </w:rPr>
  </w:style>
  <w:style w:type="character" w:styleId="SayfaNumaras">
    <w:name w:val="page number"/>
    <w:basedOn w:val="VarsaylanParagrafYazTipi"/>
    <w:semiHidden/>
    <w:rsid w:val="00247483"/>
  </w:style>
  <w:style w:type="paragraph" w:styleId="BalonMetni">
    <w:name w:val="Balloon Text"/>
    <w:basedOn w:val="Normal"/>
    <w:semiHidden/>
    <w:rsid w:val="00247483"/>
    <w:rPr>
      <w:rFonts w:ascii="Tahoma" w:hAnsi="Tahoma" w:cs="Tahoma"/>
      <w:sz w:val="16"/>
      <w:szCs w:val="16"/>
    </w:rPr>
  </w:style>
  <w:style w:type="character" w:customStyle="1" w:styleId="GvdeMetniGirintisi3Char">
    <w:name w:val="Gövde Metni Girintisi 3 Char"/>
    <w:basedOn w:val="VarsaylanParagrafYazTipi"/>
    <w:link w:val="GvdeMetniGirintisi3"/>
    <w:semiHidden/>
    <w:rsid w:val="00220DC4"/>
    <w:rPr>
      <w:sz w:val="22"/>
      <w:szCs w:val="24"/>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6633">
      <w:bodyDiv w:val="1"/>
      <w:marLeft w:val="0"/>
      <w:marRight w:val="0"/>
      <w:marTop w:val="0"/>
      <w:marBottom w:val="0"/>
      <w:divBdr>
        <w:top w:val="none" w:sz="0" w:space="0" w:color="auto"/>
        <w:left w:val="none" w:sz="0" w:space="0" w:color="auto"/>
        <w:bottom w:val="none" w:sz="0" w:space="0" w:color="auto"/>
        <w:right w:val="none" w:sz="0" w:space="0" w:color="auto"/>
      </w:divBdr>
    </w:div>
    <w:div w:id="361981103">
      <w:bodyDiv w:val="1"/>
      <w:marLeft w:val="0"/>
      <w:marRight w:val="0"/>
      <w:marTop w:val="0"/>
      <w:marBottom w:val="0"/>
      <w:divBdr>
        <w:top w:val="none" w:sz="0" w:space="0" w:color="auto"/>
        <w:left w:val="none" w:sz="0" w:space="0" w:color="auto"/>
        <w:bottom w:val="none" w:sz="0" w:space="0" w:color="auto"/>
        <w:right w:val="none" w:sz="0" w:space="0" w:color="auto"/>
      </w:divBdr>
    </w:div>
    <w:div w:id="1962419462">
      <w:bodyDiv w:val="1"/>
      <w:marLeft w:val="0"/>
      <w:marRight w:val="0"/>
      <w:marTop w:val="0"/>
      <w:marBottom w:val="0"/>
      <w:divBdr>
        <w:top w:val="none" w:sz="0" w:space="0" w:color="auto"/>
        <w:left w:val="none" w:sz="0" w:space="0" w:color="auto"/>
        <w:bottom w:val="none" w:sz="0" w:space="0" w:color="auto"/>
        <w:right w:val="none" w:sz="0" w:space="0" w:color="auto"/>
      </w:divBdr>
    </w:div>
    <w:div w:id="2084252770">
      <w:bodyDiv w:val="1"/>
      <w:marLeft w:val="0"/>
      <w:marRight w:val="0"/>
      <w:marTop w:val="0"/>
      <w:marBottom w:val="0"/>
      <w:divBdr>
        <w:top w:val="none" w:sz="0" w:space="0" w:color="auto"/>
        <w:left w:val="none" w:sz="0" w:space="0" w:color="auto"/>
        <w:bottom w:val="none" w:sz="0" w:space="0" w:color="auto"/>
        <w:right w:val="none" w:sz="0" w:space="0" w:color="auto"/>
      </w:divBdr>
    </w:div>
    <w:div w:id="21235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tse.org.tr/Turkish/Abone/StandardDetay.asp?STDNO=16284&amp;SiraNo=1"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1975</Words>
  <Characters>11262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2010 YILI</vt:lpstr>
    </vt:vector>
  </TitlesOfParts>
  <Company/>
  <LinksUpToDate>false</LinksUpToDate>
  <CharactersWithSpaces>13211</CharactersWithSpaces>
  <SharedDoc>false</SharedDoc>
  <HLinks>
    <vt:vector size="6" baseType="variant">
      <vt:variant>
        <vt:i4>2621486</vt:i4>
      </vt:variant>
      <vt:variant>
        <vt:i4>3</vt:i4>
      </vt:variant>
      <vt:variant>
        <vt:i4>0</vt:i4>
      </vt:variant>
      <vt:variant>
        <vt:i4>5</vt:i4>
      </vt:variant>
      <vt:variant>
        <vt:lpwstr>http://www.tse.org.tr/Turkish/Abone/StandardDetay.asp?STDNO=16284&amp;SiraNo=1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creator>GMMAK166</dc:creator>
  <cp:lastModifiedBy>Tuba Kaya</cp:lastModifiedBy>
  <cp:revision>16</cp:revision>
  <cp:lastPrinted>2014-09-18T10:31:00Z</cp:lastPrinted>
  <dcterms:created xsi:type="dcterms:W3CDTF">2021-07-07T08:15:00Z</dcterms:created>
  <dcterms:modified xsi:type="dcterms:W3CDTF">2023-05-16T11:54:00Z</dcterms:modified>
</cp:coreProperties>
</file>